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0D" w:rsidRDefault="00B76FED" w:rsidP="00075485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Zarządzenie nr 103</w:t>
      </w:r>
      <w:r w:rsidR="00075485" w:rsidRPr="00075485">
        <w:rPr>
          <w:b/>
        </w:rPr>
        <w:t xml:space="preserve"> </w:t>
      </w:r>
    </w:p>
    <w:p w:rsidR="00347E0D" w:rsidRDefault="00075485" w:rsidP="00347E0D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075485">
        <w:rPr>
          <w:b/>
        </w:rPr>
        <w:t xml:space="preserve">Rektora Akademii Sztuk Pięknych im. Jana Matejki w Krakowie </w:t>
      </w:r>
    </w:p>
    <w:p w:rsidR="00075485" w:rsidRDefault="00075485" w:rsidP="00075485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075485">
        <w:rPr>
          <w:b/>
        </w:rPr>
        <w:t xml:space="preserve">z dnia </w:t>
      </w:r>
      <w:r w:rsidR="00B76FED">
        <w:rPr>
          <w:b/>
        </w:rPr>
        <w:t>… grudnia</w:t>
      </w:r>
      <w:r w:rsidRPr="00075485">
        <w:rPr>
          <w:b/>
        </w:rPr>
        <w:t xml:space="preserve"> 2019</w:t>
      </w:r>
      <w:r w:rsidR="00347E0D">
        <w:rPr>
          <w:b/>
        </w:rPr>
        <w:t xml:space="preserve"> </w:t>
      </w:r>
      <w:r w:rsidRPr="00075485">
        <w:rPr>
          <w:b/>
        </w:rPr>
        <w:t xml:space="preserve">r. </w:t>
      </w:r>
    </w:p>
    <w:p w:rsidR="00075485" w:rsidRPr="00B76FED" w:rsidRDefault="00347E0D" w:rsidP="00B76FED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B76FED">
        <w:rPr>
          <w:b/>
        </w:rPr>
        <w:t>w sprawie zmiany</w:t>
      </w:r>
      <w:r w:rsidR="00075485" w:rsidRPr="00B76FED">
        <w:rPr>
          <w:b/>
        </w:rPr>
        <w:t xml:space="preserve"> zarządzeni</w:t>
      </w:r>
      <w:r w:rsidR="007203F7" w:rsidRPr="00B76FED">
        <w:rPr>
          <w:b/>
        </w:rPr>
        <w:t>a</w:t>
      </w:r>
      <w:r w:rsidR="00075485" w:rsidRPr="00B76FED">
        <w:rPr>
          <w:b/>
        </w:rPr>
        <w:t xml:space="preserve"> nr 90</w:t>
      </w:r>
      <w:r w:rsidR="007203F7" w:rsidRPr="00B76FED">
        <w:rPr>
          <w:b/>
        </w:rPr>
        <w:t xml:space="preserve"> Rektora Akademii Sztuk Pięknych im. Jana Matejki w Krakowie</w:t>
      </w:r>
      <w:r w:rsidR="00075485" w:rsidRPr="00B76FED">
        <w:rPr>
          <w:b/>
        </w:rPr>
        <w:t xml:space="preserve"> z dnia 13 listopada </w:t>
      </w:r>
      <w:r w:rsidR="007203F7" w:rsidRPr="00B76FED">
        <w:rPr>
          <w:b/>
        </w:rPr>
        <w:t xml:space="preserve">2019 r. </w:t>
      </w:r>
      <w:r w:rsidR="00075485" w:rsidRPr="00B76FED">
        <w:rPr>
          <w:b/>
        </w:rPr>
        <w:t>w sprawie powołania Uczelnianej Rady Jakoś</w:t>
      </w:r>
      <w:r w:rsidR="007203F7" w:rsidRPr="00B76FED">
        <w:rPr>
          <w:b/>
        </w:rPr>
        <w:t>ci Kształcenia Artystycznego na okres roku akademickiego 2019/2020</w:t>
      </w:r>
    </w:p>
    <w:p w:rsidR="00075485" w:rsidRDefault="00075485" w:rsidP="00075485">
      <w:pPr>
        <w:pStyle w:val="NormalnyWeb"/>
        <w:spacing w:line="360" w:lineRule="auto"/>
        <w:jc w:val="both"/>
      </w:pPr>
      <w:r>
        <w:br/>
        <w:t>Na podstawie art. 23 ust. 2 pkt 2 ustawy z dnia 20 lipca 2018 roku – Prawo o szkolnictwie wyższym i nauce (Dz. U. z 2018 roku poz.1668) zar</w:t>
      </w:r>
      <w:bookmarkStart w:id="0" w:name="_GoBack"/>
      <w:bookmarkEnd w:id="0"/>
      <w:r>
        <w:t>ządzam, co następuje:</w:t>
      </w:r>
    </w:p>
    <w:p w:rsidR="00075485" w:rsidRDefault="00075485" w:rsidP="006E699D">
      <w:pPr>
        <w:pStyle w:val="NormalnyWeb"/>
        <w:spacing w:before="0" w:beforeAutospacing="0" w:after="0" w:afterAutospacing="0" w:line="360" w:lineRule="auto"/>
        <w:jc w:val="center"/>
      </w:pPr>
      <w:r>
        <w:t>§1</w:t>
      </w:r>
    </w:p>
    <w:p w:rsidR="006E699D" w:rsidRDefault="00075485" w:rsidP="006E699D">
      <w:pPr>
        <w:pStyle w:val="NormalnyWeb"/>
        <w:spacing w:before="0" w:beforeAutospacing="0" w:after="0" w:afterAutospacing="0" w:line="360" w:lineRule="auto"/>
        <w:jc w:val="both"/>
      </w:pPr>
      <w:r>
        <w:t>W zarządzeniu Rektora nr 90 z dnia 13 listopada 2019 r. zmianie ulega treść § 1, który otrzymuje</w:t>
      </w:r>
      <w:r w:rsidR="006E699D">
        <w:t xml:space="preserve"> następujące </w:t>
      </w:r>
      <w:r>
        <w:t>brzmienie:</w:t>
      </w:r>
    </w:p>
    <w:p w:rsidR="006E699D" w:rsidRDefault="00075485" w:rsidP="00C42B2A">
      <w:pPr>
        <w:pStyle w:val="NormalnyWeb"/>
        <w:spacing w:after="0" w:afterAutospacing="0" w:line="360" w:lineRule="auto"/>
      </w:pPr>
      <w:r>
        <w:t xml:space="preserve">„Powołuję Uczelnianą Radę Jakości Kształcenia Artystycznego na okres </w:t>
      </w:r>
      <w:r w:rsidR="00C42B2A">
        <w:t xml:space="preserve">od 1 października 2019 r. do końca </w:t>
      </w:r>
      <w:r>
        <w:t xml:space="preserve">kadencji </w:t>
      </w:r>
      <w:r w:rsidR="00D601BA">
        <w:t xml:space="preserve">obecnych </w:t>
      </w:r>
      <w:r>
        <w:t>władz uczelni w następującym składzie:</w:t>
      </w:r>
      <w:r>
        <w:br/>
        <w:t>- Pełnomocnik Rektora ds. zapewniania jakości kształcenia oraz przedstawiciel kierunku rzeźby: prof. Józef Murzyn</w:t>
      </w:r>
      <w:r>
        <w:br/>
        <w:t>- przedstawiciel kierunku malarstwo: dr hab. Grzegorz Wnęk</w:t>
      </w:r>
      <w:r>
        <w:br/>
        <w:t>- przedstawiciel kierunku edukacja artystyczna : dr Adam Organisty</w:t>
      </w:r>
      <w:r>
        <w:br/>
        <w:t>- przedstawiciel kierunku scenografia : dr hab. Monika Wanyura-Kurosad</w:t>
      </w:r>
      <w:r>
        <w:br/>
        <w:t xml:space="preserve">- </w:t>
      </w:r>
      <w:r w:rsidR="00721BB6">
        <w:t>przedstawiciel kierunku grafika</w:t>
      </w:r>
      <w:r>
        <w:t>: dr hab. Marcin Surzycki</w:t>
      </w:r>
      <w:r>
        <w:br/>
        <w:t>- przedstawiciel kierunku architektura wnętrz: prof. dr hab. Elżbieta Pakuła-Kwak</w:t>
      </w:r>
      <w:r>
        <w:br/>
        <w:t>- przedstawiciel kierunku wzornictwo: dr Agata Kwiatkowska-Lubańska</w:t>
      </w:r>
      <w:r>
        <w:br/>
        <w:t>- przedstawiciel kierunku konserwacja i restauracja dzieł sztuki: dr hab. Małgorzata Nowalińska</w:t>
      </w:r>
      <w:r>
        <w:br/>
        <w:t>- prz</w:t>
      </w:r>
      <w:r w:rsidR="00E65A90">
        <w:t>edstawiciel kierunku intermedia</w:t>
      </w:r>
      <w:r>
        <w:t>: dr hab. Maria Pyrl</w:t>
      </w:r>
      <w:r w:rsidR="00E65A90">
        <w:t>ik</w:t>
      </w:r>
      <w:r w:rsidR="00E65A90">
        <w:br/>
        <w:t>- przedstawiciel doktorantów</w:t>
      </w:r>
      <w:r>
        <w:t xml:space="preserve">: mgr Paulina Krupa </w:t>
      </w:r>
      <w:r>
        <w:br/>
        <w:t>- przedstawiciel studentów: Laura Gutowska</w:t>
      </w:r>
      <w:r w:rsidR="006E699D">
        <w:t>”</w:t>
      </w:r>
    </w:p>
    <w:p w:rsidR="006E699D" w:rsidRDefault="006E699D" w:rsidP="006E699D">
      <w:pPr>
        <w:pStyle w:val="NormalnyWeb"/>
        <w:spacing w:before="0" w:beforeAutospacing="0" w:after="0" w:afterAutospacing="0" w:line="360" w:lineRule="auto"/>
        <w:jc w:val="center"/>
      </w:pPr>
      <w:r>
        <w:t>§2</w:t>
      </w:r>
    </w:p>
    <w:p w:rsidR="006E699D" w:rsidRPr="00075485" w:rsidRDefault="006E699D" w:rsidP="006E699D">
      <w:pPr>
        <w:pStyle w:val="NormalnyWeb"/>
        <w:spacing w:before="0" w:beforeAutospacing="0" w:after="0" w:afterAutospacing="0" w:line="360" w:lineRule="auto"/>
      </w:pPr>
      <w:r>
        <w:t xml:space="preserve">Zarządzenie obowiązuje z dniem podpisania. </w:t>
      </w:r>
    </w:p>
    <w:sectPr w:rsidR="006E699D" w:rsidRPr="00075485" w:rsidSect="0054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46" w:rsidRDefault="00662346" w:rsidP="00290740">
      <w:pPr>
        <w:spacing w:after="0" w:line="240" w:lineRule="auto"/>
      </w:pPr>
      <w:r>
        <w:separator/>
      </w:r>
    </w:p>
  </w:endnote>
  <w:endnote w:type="continuationSeparator" w:id="0">
    <w:p w:rsidR="00662346" w:rsidRDefault="00662346" w:rsidP="0029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46" w:rsidRDefault="00662346" w:rsidP="00290740">
      <w:pPr>
        <w:spacing w:after="0" w:line="240" w:lineRule="auto"/>
      </w:pPr>
      <w:r>
        <w:separator/>
      </w:r>
    </w:p>
  </w:footnote>
  <w:footnote w:type="continuationSeparator" w:id="0">
    <w:p w:rsidR="00662346" w:rsidRDefault="00662346" w:rsidP="00290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4E9"/>
    <w:multiLevelType w:val="multilevel"/>
    <w:tmpl w:val="383A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A6825"/>
    <w:multiLevelType w:val="hybridMultilevel"/>
    <w:tmpl w:val="39560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216E7"/>
    <w:multiLevelType w:val="hybridMultilevel"/>
    <w:tmpl w:val="C3C29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C"/>
    <w:rsid w:val="0003274C"/>
    <w:rsid w:val="00043B90"/>
    <w:rsid w:val="00075485"/>
    <w:rsid w:val="00092508"/>
    <w:rsid w:val="000B3E66"/>
    <w:rsid w:val="00240C28"/>
    <w:rsid w:val="00290740"/>
    <w:rsid w:val="002D7B26"/>
    <w:rsid w:val="00347E0D"/>
    <w:rsid w:val="004A1190"/>
    <w:rsid w:val="00544927"/>
    <w:rsid w:val="005455EE"/>
    <w:rsid w:val="005C75EC"/>
    <w:rsid w:val="005D721C"/>
    <w:rsid w:val="00650F57"/>
    <w:rsid w:val="00662346"/>
    <w:rsid w:val="006E699D"/>
    <w:rsid w:val="00701A1F"/>
    <w:rsid w:val="007203F7"/>
    <w:rsid w:val="00721BB6"/>
    <w:rsid w:val="009742B8"/>
    <w:rsid w:val="00B76FED"/>
    <w:rsid w:val="00C42B2A"/>
    <w:rsid w:val="00C43349"/>
    <w:rsid w:val="00C554AB"/>
    <w:rsid w:val="00D33A4C"/>
    <w:rsid w:val="00D54D69"/>
    <w:rsid w:val="00D601BA"/>
    <w:rsid w:val="00E65A90"/>
    <w:rsid w:val="00EA0A5C"/>
    <w:rsid w:val="00E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9C20"/>
  <w15:chartTrackingRefBased/>
  <w15:docId w15:val="{CD60572E-02A1-4674-B9CF-A0A7F813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B2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B3E66"/>
    <w:rPr>
      <w:b/>
      <w:bCs/>
    </w:rPr>
  </w:style>
  <w:style w:type="paragraph" w:styleId="Akapitzlist">
    <w:name w:val="List Paragraph"/>
    <w:basedOn w:val="Normalny"/>
    <w:uiPriority w:val="34"/>
    <w:qFormat/>
    <w:rsid w:val="004A119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7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548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740"/>
  </w:style>
  <w:style w:type="paragraph" w:styleId="Stopka">
    <w:name w:val="footer"/>
    <w:basedOn w:val="Normalny"/>
    <w:link w:val="StopkaZnak"/>
    <w:uiPriority w:val="99"/>
    <w:unhideWhenUsed/>
    <w:rsid w:val="0029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53D1-1507-4875-A02F-242E9E32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Badowska</dc:creator>
  <cp:keywords/>
  <dc:description/>
  <cp:lastModifiedBy>Paulina Badowska</cp:lastModifiedBy>
  <cp:revision>9</cp:revision>
  <cp:lastPrinted>2019-12-17T13:23:00Z</cp:lastPrinted>
  <dcterms:created xsi:type="dcterms:W3CDTF">2019-11-28T14:08:00Z</dcterms:created>
  <dcterms:modified xsi:type="dcterms:W3CDTF">2019-12-17T15:24:00Z</dcterms:modified>
</cp:coreProperties>
</file>