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51" w:rsidRDefault="000A2151" w:rsidP="00896261">
      <w:pPr>
        <w:pStyle w:val="Tekstpodstawowy3"/>
        <w:jc w:val="center"/>
        <w:rPr>
          <w:szCs w:val="24"/>
        </w:rPr>
      </w:pPr>
      <w:bookmarkStart w:id="0" w:name="_GoBack"/>
      <w:bookmarkEnd w:id="0"/>
    </w:p>
    <w:p w:rsidR="000A2151" w:rsidRPr="00C51DE5" w:rsidRDefault="000A2151" w:rsidP="00896261">
      <w:pPr>
        <w:pStyle w:val="Tekstpodstawowy3"/>
        <w:jc w:val="center"/>
        <w:rPr>
          <w:bCs/>
          <w:szCs w:val="24"/>
        </w:rPr>
      </w:pPr>
      <w:r w:rsidRPr="00C51DE5">
        <w:rPr>
          <w:szCs w:val="24"/>
        </w:rPr>
        <w:t xml:space="preserve">Zarządzenie nr </w:t>
      </w:r>
      <w:r w:rsidR="00BA3A94">
        <w:rPr>
          <w:szCs w:val="24"/>
        </w:rPr>
        <w:t>100</w:t>
      </w:r>
    </w:p>
    <w:p w:rsidR="000A2151" w:rsidRPr="00C51DE5" w:rsidRDefault="000A2151" w:rsidP="00896261">
      <w:pPr>
        <w:pStyle w:val="Tekstpodstawowy3"/>
        <w:jc w:val="center"/>
        <w:rPr>
          <w:bCs/>
          <w:szCs w:val="24"/>
        </w:rPr>
      </w:pPr>
      <w:r w:rsidRPr="00C51DE5">
        <w:rPr>
          <w:szCs w:val="24"/>
        </w:rPr>
        <w:t>Rektora Akademii Sztuk Pięknych im. Jana Matejki w Krakowie</w:t>
      </w:r>
    </w:p>
    <w:p w:rsidR="00905AB2" w:rsidRDefault="00905AB2" w:rsidP="00905AB2">
      <w:pPr>
        <w:pStyle w:val="Tekstpodstawowy3"/>
        <w:jc w:val="center"/>
        <w:rPr>
          <w:bCs/>
          <w:szCs w:val="24"/>
        </w:rPr>
      </w:pP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dnia 6</w:t>
      </w:r>
      <w:r w:rsidR="00C51DE5" w:rsidRPr="00C51DE5">
        <w:rPr>
          <w:szCs w:val="24"/>
        </w:rPr>
        <w:t xml:space="preserve"> </w:t>
      </w:r>
      <w:r w:rsidR="00BA3A94">
        <w:rPr>
          <w:szCs w:val="24"/>
        </w:rPr>
        <w:t>grudnia</w:t>
      </w:r>
      <w:r w:rsidR="000A2151" w:rsidRPr="00C51DE5">
        <w:rPr>
          <w:szCs w:val="24"/>
        </w:rPr>
        <w:t xml:space="preserve"> 201</w:t>
      </w:r>
      <w:r w:rsidR="00C51DE5" w:rsidRPr="00C51DE5">
        <w:rPr>
          <w:szCs w:val="24"/>
        </w:rPr>
        <w:t>9</w:t>
      </w:r>
      <w:r w:rsidR="000A2151" w:rsidRPr="00C51DE5">
        <w:rPr>
          <w:szCs w:val="24"/>
        </w:rPr>
        <w:t xml:space="preserve"> r.</w:t>
      </w:r>
      <w:r>
        <w:rPr>
          <w:bCs/>
          <w:szCs w:val="24"/>
        </w:rPr>
        <w:t xml:space="preserve"> </w:t>
      </w:r>
    </w:p>
    <w:p w:rsidR="000A2151" w:rsidRPr="00905AB2" w:rsidRDefault="000A2151" w:rsidP="00905AB2">
      <w:pPr>
        <w:pStyle w:val="Tekstpodstawowy3"/>
        <w:jc w:val="center"/>
        <w:rPr>
          <w:bCs/>
          <w:szCs w:val="24"/>
        </w:rPr>
      </w:pPr>
      <w:proofErr w:type="gramStart"/>
      <w:r w:rsidRPr="00905AB2">
        <w:rPr>
          <w:szCs w:val="24"/>
        </w:rPr>
        <w:t>w</w:t>
      </w:r>
      <w:proofErr w:type="gramEnd"/>
      <w:r w:rsidRPr="00905AB2">
        <w:rPr>
          <w:szCs w:val="24"/>
        </w:rPr>
        <w:t xml:space="preserve"> sprawie wprowadzenia wzoru karty obiegowej dla studentów Akademii Sztuk Pięknych im. Jana Matejki w Krakowie </w:t>
      </w:r>
    </w:p>
    <w:p w:rsidR="000A2151" w:rsidRPr="00B20037" w:rsidRDefault="000A2151" w:rsidP="00896261">
      <w:pPr>
        <w:pStyle w:val="Tekstpodstawowy3"/>
        <w:jc w:val="both"/>
        <w:rPr>
          <w:b w:val="0"/>
          <w:bCs/>
          <w:szCs w:val="24"/>
        </w:rPr>
      </w:pPr>
      <w:r w:rsidRPr="00B20037">
        <w:rPr>
          <w:b w:val="0"/>
          <w:szCs w:val="24"/>
        </w:rPr>
        <w:tab/>
      </w:r>
    </w:p>
    <w:p w:rsidR="000A2151" w:rsidRDefault="000A2151" w:rsidP="00896261">
      <w:pPr>
        <w:pStyle w:val="Tekstpodstawowy3"/>
        <w:jc w:val="both"/>
        <w:rPr>
          <w:b w:val="0"/>
          <w:bCs/>
          <w:szCs w:val="24"/>
        </w:rPr>
      </w:pPr>
    </w:p>
    <w:p w:rsidR="000A2151" w:rsidRPr="00B20037" w:rsidRDefault="000A2151" w:rsidP="00896261">
      <w:pPr>
        <w:pStyle w:val="Tekstpodstawowy3"/>
        <w:jc w:val="both"/>
        <w:rPr>
          <w:b w:val="0"/>
          <w:bCs/>
          <w:szCs w:val="24"/>
        </w:rPr>
      </w:pPr>
    </w:p>
    <w:p w:rsidR="00185AF1" w:rsidRDefault="000A2151" w:rsidP="00896261">
      <w:pPr>
        <w:spacing w:line="240" w:lineRule="auto"/>
        <w:ind w:firstLine="708"/>
        <w:jc w:val="both"/>
      </w:pPr>
      <w:r w:rsidRPr="00B20037">
        <w:t xml:space="preserve">Na podstawie </w:t>
      </w:r>
      <w:r w:rsidR="00C51DE5" w:rsidRPr="00615D56">
        <w:t>art. 23 ust. 1</w:t>
      </w:r>
      <w:r w:rsidR="00C51DE5">
        <w:t xml:space="preserve"> i 2</w:t>
      </w:r>
      <w:r w:rsidR="00C51DE5" w:rsidRPr="00615D56">
        <w:t xml:space="preserve"> ustawy</w:t>
      </w:r>
      <w:r w:rsidR="00C51DE5">
        <w:t xml:space="preserve"> z dnia 20 lipca 2018 r. – Prawo o szkolnictwie wyższym i nauce (Dz. U. </w:t>
      </w:r>
      <w:proofErr w:type="gramStart"/>
      <w:r w:rsidR="00C51DE5">
        <w:t>z</w:t>
      </w:r>
      <w:proofErr w:type="gramEnd"/>
      <w:r w:rsidR="00C51DE5">
        <w:t xml:space="preserve"> 2018 r. poz. 1668 z późn. </w:t>
      </w:r>
      <w:proofErr w:type="gramStart"/>
      <w:r w:rsidR="00C51DE5">
        <w:t>zm</w:t>
      </w:r>
      <w:proofErr w:type="gramEnd"/>
      <w:r w:rsidR="00C51DE5">
        <w:t xml:space="preserve">.) </w:t>
      </w:r>
      <w:r w:rsidR="00F603D8">
        <w:t xml:space="preserve">w związku z § </w:t>
      </w:r>
      <w:r w:rsidR="00D16DD1">
        <w:t>26</w:t>
      </w:r>
      <w:r w:rsidR="00F603D8">
        <w:t xml:space="preserve"> ust. </w:t>
      </w:r>
      <w:r w:rsidR="00D16DD1">
        <w:t>9</w:t>
      </w:r>
      <w:r w:rsidR="00F603D8">
        <w:t xml:space="preserve"> </w:t>
      </w:r>
      <w:r w:rsidR="00C51DE5">
        <w:t xml:space="preserve">Regulaminu studiów w Akademii Sztuk Pięknych im. Jana Matejki (zwanej dalej ASP) uchwalonego przez Senat ASP uchwałą nr 31/2019 z dnia 24 maja 2019 r. </w:t>
      </w:r>
      <w:r>
        <w:t>zarządzam, co następuje:</w:t>
      </w:r>
    </w:p>
    <w:p w:rsidR="00896261" w:rsidRDefault="00896261" w:rsidP="00896261">
      <w:pPr>
        <w:spacing w:after="0" w:line="240" w:lineRule="auto"/>
        <w:jc w:val="center"/>
      </w:pPr>
    </w:p>
    <w:p w:rsidR="000A2151" w:rsidRDefault="000A2151" w:rsidP="00896261">
      <w:pPr>
        <w:spacing w:after="0" w:line="240" w:lineRule="auto"/>
        <w:jc w:val="center"/>
      </w:pPr>
      <w:r>
        <w:t>§ 1</w:t>
      </w:r>
    </w:p>
    <w:p w:rsidR="000A2151" w:rsidRDefault="00D74F6F" w:rsidP="008962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W celu rozliczenia się ze zobowiązań wobec ASP s</w:t>
      </w:r>
      <w:r w:rsidR="000A2151">
        <w:t xml:space="preserve">tudent jest zobowiązany do złożenia </w:t>
      </w:r>
      <w:r w:rsidR="00896261">
        <w:t>w </w:t>
      </w:r>
      <w:r>
        <w:t xml:space="preserve">dziekanacie odpowiedniego wydziału </w:t>
      </w:r>
      <w:r w:rsidR="000A2151">
        <w:t xml:space="preserve">karty obiegowej w terminie do 30 czerwca </w:t>
      </w:r>
      <w:r>
        <w:t>danego roku akademickiego</w:t>
      </w:r>
      <w:r w:rsidR="00191BDA">
        <w:t>, z zastrzeżeniem ust. 2.</w:t>
      </w:r>
      <w:r>
        <w:t xml:space="preserve"> </w:t>
      </w:r>
    </w:p>
    <w:p w:rsidR="000A2151" w:rsidRDefault="0084422C" w:rsidP="008962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Studenci</w:t>
      </w:r>
      <w:r w:rsidR="00191BDA">
        <w:t xml:space="preserve"> </w:t>
      </w:r>
      <w:r w:rsidR="000A2151">
        <w:t xml:space="preserve">ostatniego roku studiów </w:t>
      </w:r>
      <w:r>
        <w:t xml:space="preserve">składają </w:t>
      </w:r>
      <w:r w:rsidR="000A2151">
        <w:t xml:space="preserve">kartę obiegową przed egzaminem dyplomowym, w terminie wyznaczonym przez </w:t>
      </w:r>
      <w:r w:rsidR="00D74F6F">
        <w:t>dziekana lub radę wydziału.</w:t>
      </w:r>
    </w:p>
    <w:p w:rsidR="0084422C" w:rsidRDefault="00D74F6F" w:rsidP="0089626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Wzór karty obiegowej stanowi załącznik nr 1 do niniejszego zarządzenia.</w:t>
      </w:r>
      <w:r w:rsidR="0084422C">
        <w:t xml:space="preserve"> Karty obiegowe sporządzają dziekanaty wydziałów.</w:t>
      </w:r>
    </w:p>
    <w:p w:rsidR="00D74F6F" w:rsidRDefault="00D74F6F" w:rsidP="00896261">
      <w:pPr>
        <w:spacing w:after="0" w:line="240" w:lineRule="auto"/>
        <w:jc w:val="center"/>
      </w:pPr>
      <w:r>
        <w:t>§ 2</w:t>
      </w:r>
    </w:p>
    <w:p w:rsidR="00D74F6F" w:rsidRDefault="00D74F6F" w:rsidP="0089626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Brak zobowiązań wobec ASP </w:t>
      </w:r>
      <w:r w:rsidR="00E55E79">
        <w:t xml:space="preserve">w zakresie dotyczącym studenta </w:t>
      </w:r>
      <w:r>
        <w:t>potwierdzany jest podpisem:</w:t>
      </w:r>
    </w:p>
    <w:p w:rsidR="00D74F6F" w:rsidRDefault="00D74F6F" w:rsidP="00896261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prowadzącego</w:t>
      </w:r>
      <w:proofErr w:type="gramEnd"/>
      <w:r>
        <w:t xml:space="preserve"> pracownię</w:t>
      </w:r>
      <w:r w:rsidR="00E55E79">
        <w:t>,</w:t>
      </w:r>
    </w:p>
    <w:p w:rsidR="00D74F6F" w:rsidRDefault="00D74F6F" w:rsidP="00896261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upoważnio</w:t>
      </w:r>
      <w:r w:rsidR="00E55E79">
        <w:t>nego</w:t>
      </w:r>
      <w:proofErr w:type="gramEnd"/>
      <w:r w:rsidR="00E55E79">
        <w:t xml:space="preserve"> </w:t>
      </w:r>
      <w:r w:rsidR="003A1361">
        <w:t>pracownika</w:t>
      </w:r>
      <w:r w:rsidR="00191BDA">
        <w:t xml:space="preserve"> Biblioteki Głównej ASP</w:t>
      </w:r>
      <w:r w:rsidR="00E55E79">
        <w:t>,</w:t>
      </w:r>
    </w:p>
    <w:p w:rsidR="0095644E" w:rsidRDefault="0095644E" w:rsidP="00896261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upoważnionego</w:t>
      </w:r>
      <w:proofErr w:type="gramEnd"/>
      <w:r>
        <w:t xml:space="preserve"> pracownika Działu Finansowo-Księgowego,</w:t>
      </w:r>
    </w:p>
    <w:p w:rsidR="00E55E79" w:rsidRDefault="00E55E79" w:rsidP="00896261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przewodniczącego</w:t>
      </w:r>
      <w:proofErr w:type="gramEnd"/>
      <w:r>
        <w:t xml:space="preserve"> Wydziałowej Rady Samorządu Studenckiego,</w:t>
      </w:r>
    </w:p>
    <w:p w:rsidR="00E55E79" w:rsidRDefault="00E55E79" w:rsidP="00896261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przewodniczącego</w:t>
      </w:r>
      <w:proofErr w:type="gramEnd"/>
      <w:r>
        <w:t xml:space="preserve"> Koła Artystyczno-Naukowego,</w:t>
      </w:r>
    </w:p>
    <w:p w:rsidR="00E55E79" w:rsidRDefault="00191BDA" w:rsidP="00896261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pracownika</w:t>
      </w:r>
      <w:proofErr w:type="gramEnd"/>
      <w:r>
        <w:t xml:space="preserve"> dziekanatu,</w:t>
      </w:r>
    </w:p>
    <w:p w:rsidR="00191BDA" w:rsidRDefault="00191BDA" w:rsidP="00896261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upoważnionego</w:t>
      </w:r>
      <w:proofErr w:type="gramEnd"/>
      <w:r>
        <w:t xml:space="preserve"> pracownika reprezentującego jednostkę niewymienioną w pkt 1-6.</w:t>
      </w:r>
    </w:p>
    <w:p w:rsidR="00191BDA" w:rsidRDefault="00E55E79" w:rsidP="0089626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Kartę obiegową umieszcza się w teczce akt osobowych studenta.</w:t>
      </w:r>
    </w:p>
    <w:p w:rsidR="00E55E79" w:rsidRDefault="00E55E79" w:rsidP="00896261">
      <w:pPr>
        <w:spacing w:after="0" w:line="240" w:lineRule="auto"/>
        <w:jc w:val="center"/>
      </w:pPr>
      <w:r>
        <w:t>§ 3</w:t>
      </w:r>
    </w:p>
    <w:p w:rsidR="00D16DD1" w:rsidRPr="00D16DD1" w:rsidRDefault="00E55E79" w:rsidP="00896261">
      <w:pPr>
        <w:pStyle w:val="Tekstpodstawowy3"/>
        <w:numPr>
          <w:ilvl w:val="0"/>
          <w:numId w:val="5"/>
        </w:numPr>
        <w:ind w:left="284" w:hanging="284"/>
        <w:jc w:val="both"/>
        <w:rPr>
          <w:b w:val="0"/>
          <w:bCs/>
          <w:szCs w:val="24"/>
        </w:rPr>
      </w:pPr>
      <w:r w:rsidRPr="00D16DD1">
        <w:rPr>
          <w:b w:val="0"/>
        </w:rPr>
        <w:t xml:space="preserve">Traci moc zarządzenie nr 1 Rektora </w:t>
      </w:r>
      <w:r w:rsidR="00896261">
        <w:rPr>
          <w:b w:val="0"/>
        </w:rPr>
        <w:t xml:space="preserve">ASP </w:t>
      </w:r>
      <w:r w:rsidRPr="00D16DD1">
        <w:rPr>
          <w:b w:val="0"/>
        </w:rPr>
        <w:t xml:space="preserve">z dnia </w:t>
      </w:r>
      <w:r w:rsidR="00D16DD1">
        <w:rPr>
          <w:b w:val="0"/>
        </w:rPr>
        <w:t>3</w:t>
      </w:r>
      <w:r w:rsidRPr="00D16DD1">
        <w:rPr>
          <w:b w:val="0"/>
        </w:rPr>
        <w:t xml:space="preserve"> </w:t>
      </w:r>
      <w:r w:rsidR="00D16DD1">
        <w:rPr>
          <w:b w:val="0"/>
        </w:rPr>
        <w:t>stycznia</w:t>
      </w:r>
      <w:r w:rsidRPr="00D16DD1">
        <w:rPr>
          <w:b w:val="0"/>
        </w:rPr>
        <w:t xml:space="preserve"> 201</w:t>
      </w:r>
      <w:r w:rsidR="00D16DD1" w:rsidRPr="00D16DD1">
        <w:rPr>
          <w:b w:val="0"/>
        </w:rPr>
        <w:t>7</w:t>
      </w:r>
      <w:r w:rsidR="00D16DD1">
        <w:rPr>
          <w:b w:val="0"/>
        </w:rPr>
        <w:t xml:space="preserve"> roku w sprawie </w:t>
      </w:r>
      <w:r w:rsidR="00D16DD1" w:rsidRPr="00D16DD1">
        <w:rPr>
          <w:b w:val="0"/>
          <w:szCs w:val="24"/>
        </w:rPr>
        <w:t xml:space="preserve">wprowadzenia wzoru karty obiegowej dla studentów </w:t>
      </w:r>
      <w:r w:rsidR="00896261">
        <w:rPr>
          <w:b w:val="0"/>
          <w:szCs w:val="24"/>
        </w:rPr>
        <w:t>ASP</w:t>
      </w:r>
      <w:r w:rsidR="000D71E6">
        <w:rPr>
          <w:b w:val="0"/>
          <w:szCs w:val="24"/>
        </w:rPr>
        <w:t xml:space="preserve"> (ze zmianami)</w:t>
      </w:r>
      <w:r w:rsidR="00896261">
        <w:rPr>
          <w:b w:val="0"/>
          <w:szCs w:val="24"/>
        </w:rPr>
        <w:t>.</w:t>
      </w:r>
    </w:p>
    <w:p w:rsidR="00690177" w:rsidRPr="00D16DD1" w:rsidRDefault="00690177" w:rsidP="00896261">
      <w:pPr>
        <w:pStyle w:val="Tekstpodstawowy3"/>
        <w:numPr>
          <w:ilvl w:val="0"/>
          <w:numId w:val="5"/>
        </w:numPr>
        <w:ind w:left="284" w:hanging="284"/>
        <w:jc w:val="both"/>
        <w:rPr>
          <w:b w:val="0"/>
          <w:bCs/>
          <w:szCs w:val="24"/>
        </w:rPr>
      </w:pPr>
      <w:r w:rsidRPr="00D16DD1">
        <w:rPr>
          <w:b w:val="0"/>
        </w:rPr>
        <w:t xml:space="preserve">Zarządzenie wchodzi w życie z dniem </w:t>
      </w:r>
      <w:r w:rsidR="00C32442" w:rsidRPr="00D16DD1">
        <w:rPr>
          <w:b w:val="0"/>
        </w:rPr>
        <w:t>podpisania.</w:t>
      </w:r>
    </w:p>
    <w:p w:rsidR="00690177" w:rsidRDefault="00690177" w:rsidP="00896261">
      <w:pPr>
        <w:spacing w:line="240" w:lineRule="auto"/>
      </w:pPr>
      <w:r>
        <w:br w:type="page"/>
      </w:r>
    </w:p>
    <w:p w:rsidR="002376D2" w:rsidRPr="00896261" w:rsidRDefault="002376D2" w:rsidP="00896261">
      <w:pPr>
        <w:pStyle w:val="Akapitzlist"/>
        <w:spacing w:line="240" w:lineRule="auto"/>
        <w:ind w:left="284"/>
        <w:jc w:val="right"/>
        <w:rPr>
          <w:b/>
          <w:sz w:val="20"/>
          <w:szCs w:val="20"/>
        </w:rPr>
      </w:pPr>
      <w:r w:rsidRPr="00896261">
        <w:rPr>
          <w:b/>
          <w:sz w:val="20"/>
          <w:szCs w:val="20"/>
        </w:rPr>
        <w:lastRenderedPageBreak/>
        <w:t xml:space="preserve">Załącznik nr 1 </w:t>
      </w:r>
    </w:p>
    <w:p w:rsidR="002376D2" w:rsidRPr="00896261" w:rsidRDefault="002376D2" w:rsidP="00896261">
      <w:pPr>
        <w:pStyle w:val="Akapitzlist"/>
        <w:spacing w:line="240" w:lineRule="auto"/>
        <w:ind w:left="284"/>
        <w:jc w:val="right"/>
        <w:rPr>
          <w:b/>
          <w:sz w:val="20"/>
          <w:szCs w:val="20"/>
        </w:rPr>
      </w:pPr>
      <w:proofErr w:type="gramStart"/>
      <w:r w:rsidRPr="00896261">
        <w:rPr>
          <w:b/>
          <w:sz w:val="20"/>
          <w:szCs w:val="20"/>
        </w:rPr>
        <w:t>do</w:t>
      </w:r>
      <w:proofErr w:type="gramEnd"/>
      <w:r w:rsidRPr="00896261">
        <w:rPr>
          <w:b/>
          <w:sz w:val="20"/>
          <w:szCs w:val="20"/>
        </w:rPr>
        <w:t xml:space="preserve"> zarządzenia nr </w:t>
      </w:r>
      <w:r w:rsidR="00BA3A94">
        <w:rPr>
          <w:b/>
          <w:sz w:val="20"/>
          <w:szCs w:val="20"/>
        </w:rPr>
        <w:t>100</w:t>
      </w:r>
      <w:r w:rsidR="00896261" w:rsidRPr="00896261">
        <w:rPr>
          <w:b/>
          <w:sz w:val="20"/>
          <w:szCs w:val="20"/>
        </w:rPr>
        <w:t xml:space="preserve"> Rektora ASP</w:t>
      </w:r>
    </w:p>
    <w:p w:rsidR="002376D2" w:rsidRPr="008A08D7" w:rsidRDefault="002376D2" w:rsidP="00896261">
      <w:pPr>
        <w:pStyle w:val="Akapitzlist"/>
        <w:spacing w:line="240" w:lineRule="auto"/>
        <w:ind w:left="284"/>
        <w:jc w:val="right"/>
        <w:rPr>
          <w:b/>
          <w:sz w:val="20"/>
          <w:szCs w:val="20"/>
        </w:rPr>
      </w:pPr>
      <w:proofErr w:type="gramStart"/>
      <w:r w:rsidRPr="00896261">
        <w:rPr>
          <w:b/>
          <w:sz w:val="20"/>
          <w:szCs w:val="20"/>
        </w:rPr>
        <w:t>z</w:t>
      </w:r>
      <w:proofErr w:type="gramEnd"/>
      <w:r w:rsidRPr="00896261">
        <w:rPr>
          <w:b/>
          <w:sz w:val="20"/>
          <w:szCs w:val="20"/>
        </w:rPr>
        <w:t xml:space="preserve"> dnia </w:t>
      </w:r>
      <w:r w:rsidR="00BA3A94">
        <w:rPr>
          <w:b/>
          <w:sz w:val="20"/>
          <w:szCs w:val="20"/>
        </w:rPr>
        <w:t>…</w:t>
      </w:r>
      <w:r w:rsidR="00896261" w:rsidRPr="00896261">
        <w:rPr>
          <w:b/>
          <w:sz w:val="20"/>
          <w:szCs w:val="20"/>
        </w:rPr>
        <w:t xml:space="preserve"> </w:t>
      </w:r>
      <w:r w:rsidR="00BA3A94">
        <w:rPr>
          <w:b/>
          <w:sz w:val="20"/>
          <w:szCs w:val="20"/>
        </w:rPr>
        <w:t>grudnia</w:t>
      </w:r>
      <w:r w:rsidR="00896261" w:rsidRPr="00896261">
        <w:rPr>
          <w:b/>
          <w:sz w:val="20"/>
          <w:szCs w:val="20"/>
        </w:rPr>
        <w:t xml:space="preserve"> </w:t>
      </w:r>
      <w:r w:rsidRPr="00896261">
        <w:rPr>
          <w:b/>
          <w:sz w:val="20"/>
          <w:szCs w:val="20"/>
        </w:rPr>
        <w:t>201</w:t>
      </w:r>
      <w:r w:rsidR="00896261" w:rsidRPr="00896261">
        <w:rPr>
          <w:b/>
          <w:sz w:val="20"/>
          <w:szCs w:val="20"/>
        </w:rPr>
        <w:t>9</w:t>
      </w:r>
      <w:r w:rsidRPr="00896261">
        <w:rPr>
          <w:b/>
          <w:sz w:val="20"/>
          <w:szCs w:val="20"/>
        </w:rPr>
        <w:t xml:space="preserve"> r.</w:t>
      </w:r>
    </w:p>
    <w:p w:rsidR="002376D2" w:rsidRPr="008A08D7" w:rsidRDefault="002376D2" w:rsidP="00896261">
      <w:pPr>
        <w:pStyle w:val="Akapitzlist"/>
        <w:spacing w:line="240" w:lineRule="auto"/>
        <w:ind w:left="284"/>
        <w:jc w:val="right"/>
      </w:pPr>
    </w:p>
    <w:p w:rsidR="002376D2" w:rsidRPr="008A08D7" w:rsidRDefault="002376D2" w:rsidP="00896261">
      <w:pPr>
        <w:pStyle w:val="Tytu"/>
        <w:jc w:val="left"/>
        <w:rPr>
          <w:b w:val="0"/>
          <w:sz w:val="24"/>
        </w:rPr>
      </w:pPr>
    </w:p>
    <w:p w:rsidR="002376D2" w:rsidRPr="008A08D7" w:rsidRDefault="002376D2" w:rsidP="00896261">
      <w:pPr>
        <w:pStyle w:val="Tytu"/>
        <w:jc w:val="left"/>
        <w:rPr>
          <w:b w:val="0"/>
          <w:sz w:val="24"/>
        </w:rPr>
      </w:pPr>
      <w:r w:rsidRPr="008A08D7">
        <w:rPr>
          <w:sz w:val="24"/>
        </w:rPr>
        <w:t>Imię i nazwisko studenta: ……………………………………………</w:t>
      </w:r>
    </w:p>
    <w:p w:rsidR="002376D2" w:rsidRPr="008A08D7" w:rsidRDefault="002376D2" w:rsidP="00896261">
      <w:pPr>
        <w:pStyle w:val="Tytu"/>
        <w:jc w:val="left"/>
        <w:rPr>
          <w:b w:val="0"/>
          <w:sz w:val="24"/>
        </w:rPr>
      </w:pPr>
      <w:r w:rsidRPr="008A08D7">
        <w:rPr>
          <w:sz w:val="24"/>
        </w:rPr>
        <w:t>Kierunek, poziom i forma studiów: ………………………………………………</w:t>
      </w:r>
    </w:p>
    <w:p w:rsidR="002376D2" w:rsidRPr="008A08D7" w:rsidRDefault="002376D2" w:rsidP="00896261">
      <w:pPr>
        <w:pStyle w:val="Tytu"/>
        <w:jc w:val="left"/>
        <w:rPr>
          <w:b w:val="0"/>
          <w:sz w:val="24"/>
        </w:rPr>
      </w:pPr>
      <w:r w:rsidRPr="008A08D7">
        <w:rPr>
          <w:sz w:val="24"/>
        </w:rPr>
        <w:t>Rok studiów: ……….</w:t>
      </w:r>
    </w:p>
    <w:p w:rsidR="002376D2" w:rsidRPr="008A08D7" w:rsidRDefault="002376D2" w:rsidP="00896261">
      <w:pPr>
        <w:pStyle w:val="Tytu"/>
        <w:rPr>
          <w:u w:val="single"/>
        </w:rPr>
      </w:pPr>
    </w:p>
    <w:p w:rsidR="002376D2" w:rsidRPr="008A08D7" w:rsidRDefault="002376D2" w:rsidP="00896261">
      <w:pPr>
        <w:pStyle w:val="Tytu"/>
        <w:rPr>
          <w:u w:val="single"/>
        </w:rPr>
      </w:pPr>
      <w:r w:rsidRPr="008A08D7">
        <w:rPr>
          <w:u w:val="single"/>
        </w:rPr>
        <w:t>KARTA OBIEGOWA</w:t>
      </w:r>
    </w:p>
    <w:p w:rsidR="002376D2" w:rsidRPr="008A08D7" w:rsidRDefault="002376D2" w:rsidP="00896261">
      <w:pPr>
        <w:pStyle w:val="Tytu"/>
      </w:pPr>
      <w:r w:rsidRPr="008A08D7">
        <w:t>Wydział ……………………</w:t>
      </w:r>
    </w:p>
    <w:p w:rsidR="002376D2" w:rsidRPr="008A08D7" w:rsidRDefault="002376D2" w:rsidP="00896261">
      <w:pPr>
        <w:pStyle w:val="Tytu"/>
        <w:jc w:val="left"/>
      </w:pPr>
    </w:p>
    <w:p w:rsidR="002376D2" w:rsidRPr="008A08D7" w:rsidRDefault="002376D2" w:rsidP="00896261">
      <w:pPr>
        <w:pStyle w:val="Podtytu"/>
        <w:rPr>
          <w:b w:val="0"/>
          <w:bCs w:val="0"/>
          <w:sz w:val="24"/>
        </w:rPr>
      </w:pPr>
      <w:r w:rsidRPr="008A08D7">
        <w:rPr>
          <w:b w:val="0"/>
          <w:bCs w:val="0"/>
          <w:sz w:val="24"/>
        </w:rPr>
        <w:t xml:space="preserve">Na podstawie </w:t>
      </w:r>
      <w:r w:rsidR="00896261" w:rsidRPr="008A08D7">
        <w:rPr>
          <w:b w:val="0"/>
          <w:bCs w:val="0"/>
          <w:sz w:val="24"/>
        </w:rPr>
        <w:t xml:space="preserve">§ </w:t>
      </w:r>
      <w:r w:rsidR="00896261">
        <w:rPr>
          <w:b w:val="0"/>
          <w:bCs w:val="0"/>
          <w:sz w:val="24"/>
        </w:rPr>
        <w:t>26</w:t>
      </w:r>
      <w:r w:rsidR="00896261" w:rsidRPr="008A08D7">
        <w:rPr>
          <w:b w:val="0"/>
          <w:bCs w:val="0"/>
          <w:sz w:val="24"/>
        </w:rPr>
        <w:t xml:space="preserve"> ust. </w:t>
      </w:r>
      <w:r w:rsidR="00896261">
        <w:rPr>
          <w:b w:val="0"/>
          <w:bCs w:val="0"/>
          <w:sz w:val="24"/>
        </w:rPr>
        <w:t xml:space="preserve">9 </w:t>
      </w:r>
      <w:r w:rsidRPr="008A08D7">
        <w:rPr>
          <w:b w:val="0"/>
          <w:bCs w:val="0"/>
          <w:sz w:val="24"/>
        </w:rPr>
        <w:t xml:space="preserve">Regulaminu studiów </w:t>
      </w:r>
      <w:r w:rsidR="00896261">
        <w:rPr>
          <w:b w:val="0"/>
          <w:bCs w:val="0"/>
          <w:sz w:val="24"/>
        </w:rPr>
        <w:t>w ASP:</w:t>
      </w:r>
    </w:p>
    <w:p w:rsidR="002376D2" w:rsidRPr="004C73CA" w:rsidRDefault="00896261" w:rsidP="00896261">
      <w:pPr>
        <w:pStyle w:val="Podtytu"/>
        <w:jc w:val="both"/>
        <w:rPr>
          <w:b w:val="0"/>
          <w:bCs w:val="0"/>
          <w:sz w:val="24"/>
        </w:rPr>
      </w:pPr>
      <w:r w:rsidRPr="004C73CA">
        <w:rPr>
          <w:b w:val="0"/>
          <w:bCs w:val="0"/>
          <w:sz w:val="24"/>
        </w:rPr>
        <w:t xml:space="preserve"> </w:t>
      </w:r>
      <w:r w:rsidR="002376D2" w:rsidRPr="004C73CA">
        <w:rPr>
          <w:b w:val="0"/>
          <w:bCs w:val="0"/>
          <w:sz w:val="24"/>
        </w:rPr>
        <w:t>„</w:t>
      </w:r>
      <w:r w:rsidRPr="004C73CA">
        <w:rPr>
          <w:b w:val="0"/>
          <w:bCs w:val="0"/>
          <w:sz w:val="24"/>
        </w:rPr>
        <w:t xml:space="preserve">9. </w:t>
      </w:r>
      <w:r w:rsidR="004C73CA" w:rsidRPr="004C73CA">
        <w:rPr>
          <w:b w:val="0"/>
          <w:color w:val="000000"/>
          <w:sz w:val="24"/>
          <w:shd w:val="clear" w:color="auto" w:fill="FFFFFF"/>
        </w:rPr>
        <w:t>Student rozlicza się na koniec roku akademickiego, w terminie wskazanym przez dziekana, ze wszystkich zobowiązań wobec wydziału oraz ASP, w szczególności z opłat związanych ze studiami oraz z wypożyczeń w bibliotece, składając w dziekanacie wydziałową kartę obiegową.”</w:t>
      </w:r>
    </w:p>
    <w:p w:rsidR="002376D2" w:rsidRPr="008A08D7" w:rsidRDefault="002376D2" w:rsidP="00896261">
      <w:pPr>
        <w:pStyle w:val="Podtytu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462"/>
      </w:tblGrid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</w:pPr>
            <w:r w:rsidRPr="008A08D7">
              <w:t>Dziekanat Wydziału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</w:pPr>
          </w:p>
        </w:tc>
      </w:tr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</w:pPr>
            <w:r w:rsidRPr="008A08D7">
              <w:t>Biblioteka Główna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</w:pPr>
          </w:p>
        </w:tc>
      </w:tr>
      <w:tr w:rsidR="002376D2" w:rsidRPr="008A08D7" w:rsidTr="004C73CA">
        <w:trPr>
          <w:trHeight w:val="693"/>
          <w:jc w:val="center"/>
        </w:trPr>
        <w:tc>
          <w:tcPr>
            <w:tcW w:w="4283" w:type="dxa"/>
            <w:vAlign w:val="center"/>
          </w:tcPr>
          <w:p w:rsidR="002376D2" w:rsidRPr="008A08D7" w:rsidRDefault="002376D2" w:rsidP="00896261">
            <w:pPr>
              <w:spacing w:before="120" w:after="120" w:line="240" w:lineRule="auto"/>
            </w:pPr>
            <w:r w:rsidRPr="008A08D7">
              <w:t xml:space="preserve">Dział Finansowo-Księgowy 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</w:pPr>
          </w:p>
        </w:tc>
      </w:tr>
      <w:tr w:rsidR="002376D2" w:rsidRPr="008A08D7" w:rsidTr="004C73CA">
        <w:trPr>
          <w:trHeight w:val="816"/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</w:pPr>
            <w:r w:rsidRPr="008A08D7">
              <w:t xml:space="preserve">Przewodniczący Wydziałowej Rady Samorządu Studenckiego 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  <w:jc w:val="center"/>
            </w:pPr>
          </w:p>
        </w:tc>
      </w:tr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</w:pPr>
            <w:r w:rsidRPr="008A08D7">
              <w:t xml:space="preserve">Przewodniczący Koła Naukowego </w:t>
            </w:r>
            <w:r w:rsidRPr="008A08D7">
              <w:br/>
              <w:t>(jeśli dotyczy)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  <w:jc w:val="center"/>
            </w:pPr>
          </w:p>
        </w:tc>
      </w:tr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8A08D7">
              <w:rPr>
                <w:i/>
                <w:sz w:val="20"/>
                <w:szCs w:val="20"/>
              </w:rPr>
              <w:t>/inne zobowiązania – pole opcjonalne/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</w:pPr>
          </w:p>
        </w:tc>
      </w:tr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A08D7">
              <w:rPr>
                <w:i/>
                <w:sz w:val="20"/>
                <w:szCs w:val="20"/>
              </w:rPr>
              <w:t>/inne zobowiązania – pole opcjonalne/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  <w:jc w:val="center"/>
            </w:pPr>
          </w:p>
        </w:tc>
      </w:tr>
      <w:tr w:rsidR="002376D2" w:rsidRPr="008A08D7" w:rsidTr="004C73CA">
        <w:trPr>
          <w:jc w:val="center"/>
        </w:trPr>
        <w:tc>
          <w:tcPr>
            <w:tcW w:w="4283" w:type="dxa"/>
          </w:tcPr>
          <w:p w:rsidR="002376D2" w:rsidRPr="008A08D7" w:rsidRDefault="002376D2" w:rsidP="0089626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A08D7">
              <w:rPr>
                <w:i/>
                <w:sz w:val="20"/>
                <w:szCs w:val="20"/>
              </w:rPr>
              <w:t>/inne zobowiązania – pole opcjonalne/</w:t>
            </w:r>
          </w:p>
        </w:tc>
        <w:tc>
          <w:tcPr>
            <w:tcW w:w="4462" w:type="dxa"/>
          </w:tcPr>
          <w:p w:rsidR="002376D2" w:rsidRPr="008A08D7" w:rsidRDefault="002376D2" w:rsidP="00896261">
            <w:pPr>
              <w:spacing w:line="240" w:lineRule="auto"/>
              <w:jc w:val="center"/>
            </w:pPr>
          </w:p>
        </w:tc>
      </w:tr>
    </w:tbl>
    <w:p w:rsidR="002376D2" w:rsidRPr="008A08D7" w:rsidRDefault="002376D2" w:rsidP="00896261">
      <w:pPr>
        <w:spacing w:line="240" w:lineRule="auto"/>
        <w:rPr>
          <w:b/>
          <w:bCs/>
          <w:sz w:val="28"/>
        </w:rPr>
      </w:pPr>
    </w:p>
    <w:p w:rsidR="002376D2" w:rsidRPr="008A08D7" w:rsidRDefault="002376D2" w:rsidP="00896261">
      <w:pPr>
        <w:spacing w:line="240" w:lineRule="auto"/>
        <w:rPr>
          <w:b/>
          <w:bCs/>
        </w:rPr>
      </w:pPr>
      <w:r w:rsidRPr="008A08D7">
        <w:rPr>
          <w:b/>
          <w:bCs/>
          <w:sz w:val="28"/>
          <w:szCs w:val="28"/>
        </w:rPr>
        <w:t xml:space="preserve">TERMIN ZŁOŻENIA: </w:t>
      </w:r>
    </w:p>
    <w:p w:rsidR="002376D2" w:rsidRPr="008A08D7" w:rsidRDefault="002376D2" w:rsidP="00896261">
      <w:pPr>
        <w:pStyle w:val="Akapitzlist"/>
        <w:spacing w:line="240" w:lineRule="auto"/>
        <w:ind w:left="284"/>
        <w:jc w:val="center"/>
      </w:pPr>
    </w:p>
    <w:p w:rsidR="002376D2" w:rsidRPr="008A08D7" w:rsidRDefault="002376D2" w:rsidP="00896261">
      <w:pPr>
        <w:spacing w:line="240" w:lineRule="auto"/>
      </w:pPr>
    </w:p>
    <w:p w:rsidR="00690177" w:rsidRDefault="00690177" w:rsidP="00896261">
      <w:pPr>
        <w:pStyle w:val="Akapitzlist"/>
        <w:spacing w:line="240" w:lineRule="auto"/>
        <w:ind w:left="284"/>
        <w:jc w:val="right"/>
      </w:pPr>
    </w:p>
    <w:sectPr w:rsidR="00690177" w:rsidSect="006F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C1D"/>
    <w:multiLevelType w:val="hybridMultilevel"/>
    <w:tmpl w:val="78B434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0E6E12"/>
    <w:multiLevelType w:val="hybridMultilevel"/>
    <w:tmpl w:val="BC34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F7587"/>
    <w:multiLevelType w:val="hybridMultilevel"/>
    <w:tmpl w:val="F9B6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537A"/>
    <w:multiLevelType w:val="hybridMultilevel"/>
    <w:tmpl w:val="7F9047D6"/>
    <w:lvl w:ilvl="0" w:tplc="3AE6EA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1156B9"/>
    <w:multiLevelType w:val="hybridMultilevel"/>
    <w:tmpl w:val="78B434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151"/>
    <w:rsid w:val="0001195C"/>
    <w:rsid w:val="000A2151"/>
    <w:rsid w:val="000D71E6"/>
    <w:rsid w:val="00185AF1"/>
    <w:rsid w:val="00191BDA"/>
    <w:rsid w:val="00227A54"/>
    <w:rsid w:val="002376D2"/>
    <w:rsid w:val="00257E7F"/>
    <w:rsid w:val="003A1361"/>
    <w:rsid w:val="003D3A0B"/>
    <w:rsid w:val="0042167F"/>
    <w:rsid w:val="004C73CA"/>
    <w:rsid w:val="004E2F3B"/>
    <w:rsid w:val="00602AC0"/>
    <w:rsid w:val="00681B56"/>
    <w:rsid w:val="00690177"/>
    <w:rsid w:val="006F27BD"/>
    <w:rsid w:val="00766A6C"/>
    <w:rsid w:val="0084422C"/>
    <w:rsid w:val="00896261"/>
    <w:rsid w:val="009021E7"/>
    <w:rsid w:val="00905AB2"/>
    <w:rsid w:val="00923968"/>
    <w:rsid w:val="0095644E"/>
    <w:rsid w:val="00970B63"/>
    <w:rsid w:val="00B10A40"/>
    <w:rsid w:val="00B20DA1"/>
    <w:rsid w:val="00BA3A94"/>
    <w:rsid w:val="00BF0EB5"/>
    <w:rsid w:val="00C32442"/>
    <w:rsid w:val="00C51DE5"/>
    <w:rsid w:val="00D16DD1"/>
    <w:rsid w:val="00D60B25"/>
    <w:rsid w:val="00D74F6F"/>
    <w:rsid w:val="00E55E79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2259"/>
  <w15:docId w15:val="{94D1C2D7-A320-4F80-B1C6-B9641449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51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A2151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A2151"/>
    <w:rPr>
      <w:rFonts w:eastAsia="Times New Roman"/>
      <w:b/>
      <w:b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2151"/>
    <w:pPr>
      <w:ind w:left="720"/>
      <w:contextualSpacing/>
    </w:pPr>
  </w:style>
  <w:style w:type="paragraph" w:styleId="Tytu">
    <w:name w:val="Title"/>
    <w:basedOn w:val="Normalny"/>
    <w:link w:val="TytuZnak"/>
    <w:qFormat/>
    <w:rsid w:val="00690177"/>
    <w:pPr>
      <w:spacing w:after="0" w:line="240" w:lineRule="auto"/>
      <w:jc w:val="center"/>
    </w:pPr>
    <w:rPr>
      <w:rFonts w:eastAsia="Times New Roman"/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90177"/>
    <w:rPr>
      <w:rFonts w:eastAsia="Times New Roman"/>
      <w:b/>
      <w:sz w:val="32"/>
      <w:lang w:eastAsia="pl-PL"/>
    </w:rPr>
  </w:style>
  <w:style w:type="paragraph" w:styleId="Podtytu">
    <w:name w:val="Subtitle"/>
    <w:basedOn w:val="Normalny"/>
    <w:link w:val="PodtytuZnak"/>
    <w:qFormat/>
    <w:rsid w:val="00690177"/>
    <w:pPr>
      <w:spacing w:after="0" w:line="240" w:lineRule="auto"/>
      <w:jc w:val="center"/>
    </w:pPr>
    <w:rPr>
      <w:rFonts w:eastAsia="Times New Roman"/>
      <w:b/>
      <w:bC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90177"/>
    <w:rPr>
      <w:rFonts w:eastAsia="Times New Roman"/>
      <w:b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Paulina Badowska</cp:lastModifiedBy>
  <cp:revision>8</cp:revision>
  <cp:lastPrinted>2016-09-01T09:48:00Z</cp:lastPrinted>
  <dcterms:created xsi:type="dcterms:W3CDTF">2019-11-27T11:11:00Z</dcterms:created>
  <dcterms:modified xsi:type="dcterms:W3CDTF">2019-12-16T13:30:00Z</dcterms:modified>
</cp:coreProperties>
</file>