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D1" w:rsidRPr="001469D1" w:rsidRDefault="001469D1" w:rsidP="001469D1">
      <w:pPr>
        <w:pStyle w:val="Tytu"/>
        <w:spacing w:line="276" w:lineRule="auto"/>
        <w:jc w:val="left"/>
        <w:rPr>
          <w:sz w:val="20"/>
        </w:rPr>
      </w:pPr>
      <w:r w:rsidRPr="00490BE9">
        <w:rPr>
          <w:sz w:val="20"/>
        </w:rPr>
        <w:t>DN-</w:t>
      </w:r>
      <w:r w:rsidR="00490BE9" w:rsidRPr="00490BE9">
        <w:rPr>
          <w:sz w:val="20"/>
        </w:rPr>
        <w:t>4550-7</w:t>
      </w:r>
      <w:r w:rsidR="00F34A73" w:rsidRPr="00490BE9">
        <w:rPr>
          <w:sz w:val="20"/>
        </w:rPr>
        <w:t>/201</w:t>
      </w:r>
      <w:r w:rsidR="00827120" w:rsidRPr="00490BE9">
        <w:rPr>
          <w:sz w:val="20"/>
        </w:rPr>
        <w:t>9</w:t>
      </w:r>
    </w:p>
    <w:p w:rsidR="001469D1" w:rsidRPr="001469D1" w:rsidRDefault="001469D1" w:rsidP="001469D1">
      <w:pPr>
        <w:pStyle w:val="Tytu"/>
        <w:spacing w:line="276" w:lineRule="auto"/>
        <w:jc w:val="left"/>
        <w:rPr>
          <w:szCs w:val="24"/>
        </w:rPr>
      </w:pPr>
    </w:p>
    <w:p w:rsidR="000A1C64" w:rsidRPr="00AC6109" w:rsidRDefault="000A1C64" w:rsidP="000A1C64">
      <w:pPr>
        <w:pStyle w:val="Tytu"/>
        <w:spacing w:line="276" w:lineRule="auto"/>
        <w:rPr>
          <w:b/>
          <w:szCs w:val="24"/>
        </w:rPr>
      </w:pPr>
      <w:r w:rsidRPr="00AC6109">
        <w:rPr>
          <w:b/>
          <w:szCs w:val="24"/>
        </w:rPr>
        <w:t>Zarządzenie nr</w:t>
      </w:r>
      <w:r>
        <w:rPr>
          <w:b/>
          <w:szCs w:val="24"/>
        </w:rPr>
        <w:t xml:space="preserve"> </w:t>
      </w:r>
      <w:r w:rsidR="00E0297C">
        <w:rPr>
          <w:b/>
          <w:szCs w:val="24"/>
        </w:rPr>
        <w:t>101</w:t>
      </w:r>
    </w:p>
    <w:p w:rsidR="000A1C64" w:rsidRPr="00AC6109" w:rsidRDefault="000A1C64" w:rsidP="000A1C64">
      <w:pPr>
        <w:pStyle w:val="Tytu"/>
        <w:spacing w:line="276" w:lineRule="auto"/>
        <w:rPr>
          <w:b/>
          <w:szCs w:val="24"/>
        </w:rPr>
      </w:pPr>
      <w:r w:rsidRPr="00AC6109">
        <w:rPr>
          <w:b/>
          <w:szCs w:val="24"/>
        </w:rPr>
        <w:t>Rektora Akademii Sztuk Pięknych im. Jana Matejki w Krakowie</w:t>
      </w:r>
    </w:p>
    <w:p w:rsidR="000A1C64" w:rsidRDefault="000A1C64" w:rsidP="000A1C64">
      <w:pPr>
        <w:jc w:val="center"/>
        <w:rPr>
          <w:b/>
        </w:rPr>
      </w:pPr>
      <w:r w:rsidRPr="00AC6109">
        <w:rPr>
          <w:b/>
        </w:rPr>
        <w:t xml:space="preserve">z dnia </w:t>
      </w:r>
      <w:r w:rsidR="00E0297C">
        <w:rPr>
          <w:b/>
        </w:rPr>
        <w:t>…</w:t>
      </w:r>
      <w:r w:rsidR="005F4D18">
        <w:rPr>
          <w:b/>
        </w:rPr>
        <w:t xml:space="preserve"> </w:t>
      </w:r>
      <w:r w:rsidR="00E0297C">
        <w:rPr>
          <w:b/>
        </w:rPr>
        <w:t>grudnia</w:t>
      </w:r>
      <w:r w:rsidRPr="00AC6109">
        <w:rPr>
          <w:b/>
        </w:rPr>
        <w:t xml:space="preserve"> 201</w:t>
      </w:r>
      <w:r w:rsidR="007B3B6E">
        <w:rPr>
          <w:b/>
        </w:rPr>
        <w:t>9</w:t>
      </w:r>
      <w:r w:rsidRPr="00AC6109">
        <w:rPr>
          <w:b/>
        </w:rPr>
        <w:t xml:space="preserve"> r.</w:t>
      </w:r>
    </w:p>
    <w:p w:rsidR="00941DBA" w:rsidRPr="00AC6109" w:rsidRDefault="00941DBA" w:rsidP="000A1C64">
      <w:pPr>
        <w:jc w:val="center"/>
        <w:rPr>
          <w:b/>
        </w:rPr>
      </w:pPr>
    </w:p>
    <w:p w:rsidR="000A1C64" w:rsidRPr="00AC6109" w:rsidRDefault="000A1C64" w:rsidP="000A1C64"/>
    <w:p w:rsidR="000A1C64" w:rsidRPr="003B2D0E" w:rsidRDefault="000A1C64" w:rsidP="006628AE">
      <w:pPr>
        <w:ind w:left="1134" w:hanging="1134"/>
        <w:jc w:val="both"/>
        <w:rPr>
          <w:b/>
          <w:i/>
        </w:rPr>
      </w:pPr>
      <w:r w:rsidRPr="00AC6109">
        <w:t xml:space="preserve">w sprawie </w:t>
      </w:r>
      <w:r w:rsidR="00F80402" w:rsidRPr="003B2D0E">
        <w:rPr>
          <w:b/>
          <w:i/>
        </w:rPr>
        <w:t>zasad</w:t>
      </w:r>
      <w:r w:rsidR="00E41C3D" w:rsidRPr="003B2D0E">
        <w:rPr>
          <w:b/>
          <w:i/>
        </w:rPr>
        <w:t xml:space="preserve"> ustalania </w:t>
      </w:r>
      <w:r w:rsidR="00BA0B8C" w:rsidRPr="003B2D0E">
        <w:rPr>
          <w:b/>
          <w:i/>
        </w:rPr>
        <w:t xml:space="preserve">grupy do </w:t>
      </w:r>
      <w:r w:rsidR="00E41C3D" w:rsidRPr="003B2D0E">
        <w:rPr>
          <w:b/>
          <w:i/>
        </w:rPr>
        <w:t>10</w:t>
      </w:r>
      <w:r w:rsidRPr="003B2D0E">
        <w:rPr>
          <w:b/>
          <w:i/>
        </w:rPr>
        <w:t>% najlepszych absolwentów studiów pierwszego stopnia, drugiego stopnia, jednolitych studiów magisterskich oraz absolwentów studiów doktoranckich, którzy mogą ubiegać się o umorzeni</w:t>
      </w:r>
      <w:r w:rsidR="00E41C3D" w:rsidRPr="003B2D0E">
        <w:rPr>
          <w:b/>
          <w:i/>
        </w:rPr>
        <w:t>e części</w:t>
      </w:r>
      <w:r w:rsidRPr="003B2D0E">
        <w:rPr>
          <w:b/>
          <w:i/>
        </w:rPr>
        <w:t xml:space="preserve"> </w:t>
      </w:r>
      <w:r w:rsidR="00E41C3D" w:rsidRPr="003B2D0E">
        <w:rPr>
          <w:b/>
          <w:i/>
        </w:rPr>
        <w:t>kredytu studenckiego</w:t>
      </w:r>
    </w:p>
    <w:p w:rsidR="000A1C64" w:rsidRPr="00E1127E" w:rsidRDefault="000A1C64" w:rsidP="000A1C64">
      <w:pPr>
        <w:ind w:left="1560" w:hanging="1560"/>
        <w:jc w:val="both"/>
        <w:rPr>
          <w:b/>
          <w:highlight w:val="yellow"/>
        </w:rPr>
      </w:pPr>
    </w:p>
    <w:p w:rsidR="000A1C64" w:rsidRPr="00E1127E" w:rsidRDefault="000A1C64" w:rsidP="000A1C64">
      <w:pPr>
        <w:pStyle w:val="Tekstpodstawowy"/>
        <w:ind w:right="-1008"/>
        <w:rPr>
          <w:sz w:val="24"/>
          <w:highlight w:val="yellow"/>
        </w:rPr>
      </w:pPr>
    </w:p>
    <w:p w:rsidR="000A1C64" w:rsidRPr="00D976F2" w:rsidRDefault="000A1C64" w:rsidP="000A1C64">
      <w:pPr>
        <w:pStyle w:val="Tekstpodstawowy"/>
        <w:ind w:right="-1008"/>
        <w:rPr>
          <w:sz w:val="24"/>
        </w:rPr>
      </w:pPr>
    </w:p>
    <w:p w:rsidR="000A1C64" w:rsidRPr="00D976F2" w:rsidRDefault="00AA0132" w:rsidP="000A1C64">
      <w:pPr>
        <w:pStyle w:val="Tekstpodstawowy"/>
        <w:jc w:val="both"/>
        <w:rPr>
          <w:sz w:val="24"/>
        </w:rPr>
      </w:pPr>
      <w:r w:rsidRPr="00D976F2">
        <w:rPr>
          <w:sz w:val="24"/>
        </w:rPr>
        <w:t xml:space="preserve">Na podstawie art. 23 ust. 1 i 2 ustawy z dnia 20 lipca 2018 r. – Prawo o szkolnictwie wyższym i nauce (Dz. U. z 2018 r. poz. 1668 z późn. zm.) w związku z </w:t>
      </w:r>
      <w:r w:rsidR="000A1C64" w:rsidRPr="00D976F2">
        <w:rPr>
          <w:sz w:val="24"/>
        </w:rPr>
        <w:t>rozporządzeni</w:t>
      </w:r>
      <w:r w:rsidRPr="00D976F2">
        <w:rPr>
          <w:sz w:val="24"/>
        </w:rPr>
        <w:t>em</w:t>
      </w:r>
      <w:r w:rsidR="000A1C64" w:rsidRPr="00D976F2">
        <w:rPr>
          <w:sz w:val="24"/>
        </w:rPr>
        <w:t xml:space="preserve"> Ministra Nauki i Szkolnictwa Wyższego </w:t>
      </w:r>
      <w:r w:rsidRPr="00D976F2">
        <w:rPr>
          <w:sz w:val="24"/>
        </w:rPr>
        <w:t xml:space="preserve">z dnia 20 grudnia 2018 r. w sprawie kredytów studenckich </w:t>
      </w:r>
      <w:r w:rsidR="000A1C64" w:rsidRPr="00D976F2">
        <w:rPr>
          <w:sz w:val="24"/>
        </w:rPr>
        <w:t xml:space="preserve"> (Dz. U. </w:t>
      </w:r>
      <w:r w:rsidR="001D145C" w:rsidRPr="00D976F2">
        <w:rPr>
          <w:sz w:val="24"/>
        </w:rPr>
        <w:t>z 201</w:t>
      </w:r>
      <w:r w:rsidRPr="00D976F2">
        <w:rPr>
          <w:sz w:val="24"/>
        </w:rPr>
        <w:t>8</w:t>
      </w:r>
      <w:r w:rsidR="001D145C" w:rsidRPr="00D976F2">
        <w:rPr>
          <w:sz w:val="24"/>
        </w:rPr>
        <w:t xml:space="preserve"> r.</w:t>
      </w:r>
      <w:r w:rsidR="00484195" w:rsidRPr="00D976F2">
        <w:rPr>
          <w:sz w:val="24"/>
        </w:rPr>
        <w:t xml:space="preserve"> poz. </w:t>
      </w:r>
      <w:r w:rsidRPr="00D976F2">
        <w:rPr>
          <w:sz w:val="24"/>
        </w:rPr>
        <w:t>2468</w:t>
      </w:r>
      <w:r w:rsidR="00DD2617" w:rsidRPr="00D976F2">
        <w:rPr>
          <w:sz w:val="24"/>
        </w:rPr>
        <w:t>, zwanym dalej rozporządzeniem</w:t>
      </w:r>
      <w:r w:rsidR="00484195" w:rsidRPr="00D976F2">
        <w:rPr>
          <w:sz w:val="24"/>
        </w:rPr>
        <w:t>)</w:t>
      </w:r>
      <w:r w:rsidR="000A1C64" w:rsidRPr="00D976F2">
        <w:rPr>
          <w:sz w:val="24"/>
        </w:rPr>
        <w:t xml:space="preserve"> zarządzam, co następuje:</w:t>
      </w:r>
    </w:p>
    <w:p w:rsidR="00484195" w:rsidRPr="00E1127E" w:rsidRDefault="00484195" w:rsidP="000A1C64">
      <w:pPr>
        <w:pStyle w:val="Tekstpodstawowy"/>
        <w:jc w:val="both"/>
        <w:rPr>
          <w:sz w:val="24"/>
          <w:highlight w:val="yellow"/>
        </w:rPr>
      </w:pPr>
    </w:p>
    <w:p w:rsidR="000A1C64" w:rsidRPr="00E1127E" w:rsidRDefault="000A1C64" w:rsidP="000A1C64">
      <w:pPr>
        <w:pStyle w:val="Tekstpodstawowy"/>
        <w:jc w:val="both"/>
        <w:rPr>
          <w:sz w:val="24"/>
          <w:highlight w:val="yellow"/>
        </w:rPr>
      </w:pPr>
    </w:p>
    <w:p w:rsidR="000A1C64" w:rsidRPr="00621C3E" w:rsidRDefault="000A1C64" w:rsidP="00E41C3D">
      <w:pPr>
        <w:pStyle w:val="Tekstpodstawowy"/>
        <w:jc w:val="center"/>
        <w:rPr>
          <w:sz w:val="24"/>
        </w:rPr>
      </w:pPr>
      <w:r w:rsidRPr="00621C3E">
        <w:rPr>
          <w:sz w:val="24"/>
        </w:rPr>
        <w:t>§ 1</w:t>
      </w:r>
    </w:p>
    <w:p w:rsidR="000A1C64" w:rsidRDefault="00F80402" w:rsidP="000A1C64">
      <w:pPr>
        <w:pStyle w:val="Tekstpodstawowy"/>
        <w:jc w:val="both"/>
        <w:rPr>
          <w:sz w:val="24"/>
        </w:rPr>
      </w:pPr>
      <w:r w:rsidRPr="00621C3E">
        <w:rPr>
          <w:sz w:val="24"/>
        </w:rPr>
        <w:t>W porozumieniu</w:t>
      </w:r>
      <w:r w:rsidR="000A1C64" w:rsidRPr="00621C3E">
        <w:rPr>
          <w:sz w:val="24"/>
        </w:rPr>
        <w:t xml:space="preserve"> </w:t>
      </w:r>
      <w:r w:rsidRPr="00621C3E">
        <w:rPr>
          <w:sz w:val="24"/>
        </w:rPr>
        <w:t>z Uczelnianą Radą Samorządu Studenckiego oraz Samorządem Doktorantów ASP określam zasady</w:t>
      </w:r>
      <w:r w:rsidR="00E41C3D" w:rsidRPr="00621C3E">
        <w:rPr>
          <w:sz w:val="24"/>
        </w:rPr>
        <w:t xml:space="preserve"> ustalania </w:t>
      </w:r>
      <w:r w:rsidR="00BA0B8C" w:rsidRPr="00621C3E">
        <w:rPr>
          <w:sz w:val="24"/>
        </w:rPr>
        <w:t xml:space="preserve">grupy do </w:t>
      </w:r>
      <w:r w:rsidR="00E41C3D" w:rsidRPr="00621C3E">
        <w:rPr>
          <w:sz w:val="24"/>
        </w:rPr>
        <w:t>10</w:t>
      </w:r>
      <w:r w:rsidR="000A1C64" w:rsidRPr="00621C3E">
        <w:rPr>
          <w:sz w:val="24"/>
        </w:rPr>
        <w:t>% najlepszych absolwentów studiów pierwszego stopnia, drugiego stopnia, jednolitych studiów magisterskich oraz abso</w:t>
      </w:r>
      <w:r w:rsidR="00E6119F" w:rsidRPr="00621C3E">
        <w:rPr>
          <w:sz w:val="24"/>
        </w:rPr>
        <w:t>lwentów studiów doktoranckich w </w:t>
      </w:r>
      <w:r w:rsidR="000A1C64" w:rsidRPr="00621C3E">
        <w:rPr>
          <w:sz w:val="24"/>
        </w:rPr>
        <w:t>danym roku akademi</w:t>
      </w:r>
      <w:r w:rsidRPr="00621C3E">
        <w:rPr>
          <w:sz w:val="24"/>
        </w:rPr>
        <w:t>ckim, którzy mogą ubiegać się o </w:t>
      </w:r>
      <w:r w:rsidR="00E41C3D" w:rsidRPr="00621C3E">
        <w:rPr>
          <w:sz w:val="24"/>
        </w:rPr>
        <w:t>umorzenie części</w:t>
      </w:r>
      <w:r w:rsidR="000A1C64" w:rsidRPr="00621C3E">
        <w:rPr>
          <w:sz w:val="24"/>
        </w:rPr>
        <w:t xml:space="preserve"> </w:t>
      </w:r>
      <w:r w:rsidR="00E41C3D" w:rsidRPr="00621C3E">
        <w:rPr>
          <w:sz w:val="24"/>
        </w:rPr>
        <w:t>kredytu studenckiego</w:t>
      </w:r>
      <w:r w:rsidR="000A1C64" w:rsidRPr="00621C3E">
        <w:rPr>
          <w:sz w:val="24"/>
        </w:rPr>
        <w:t xml:space="preserve">, </w:t>
      </w:r>
      <w:r w:rsidRPr="00621C3E">
        <w:rPr>
          <w:sz w:val="24"/>
        </w:rPr>
        <w:t xml:space="preserve">stanowiące </w:t>
      </w:r>
      <w:r w:rsidR="000A1C64" w:rsidRPr="00621C3E">
        <w:rPr>
          <w:sz w:val="24"/>
        </w:rPr>
        <w:t>załącznik nr 1 do niniejszego zarządzenia.</w:t>
      </w:r>
    </w:p>
    <w:p w:rsidR="000A1C64" w:rsidRPr="000A1C64" w:rsidRDefault="000A1C64" w:rsidP="000A1C64">
      <w:pPr>
        <w:pStyle w:val="Tekstpodstawowy"/>
        <w:jc w:val="both"/>
        <w:rPr>
          <w:sz w:val="24"/>
        </w:rPr>
      </w:pPr>
    </w:p>
    <w:p w:rsidR="000A1C64" w:rsidRPr="000A1C64" w:rsidRDefault="000A1C64" w:rsidP="00E41C3D">
      <w:pPr>
        <w:pStyle w:val="Tekstpodstawowy"/>
        <w:jc w:val="center"/>
        <w:rPr>
          <w:sz w:val="24"/>
        </w:rPr>
      </w:pPr>
      <w:r w:rsidRPr="000A1C64">
        <w:rPr>
          <w:sz w:val="24"/>
        </w:rPr>
        <w:t>§ 2</w:t>
      </w:r>
    </w:p>
    <w:p w:rsidR="007B3B6E" w:rsidRPr="007B3B6E" w:rsidRDefault="000A1C64" w:rsidP="007B3B6E">
      <w:pPr>
        <w:jc w:val="both"/>
      </w:pPr>
      <w:r w:rsidRPr="007B3B6E">
        <w:t xml:space="preserve">Traci moc zarządzenie nr </w:t>
      </w:r>
      <w:r w:rsidR="00B44876">
        <w:t>85</w:t>
      </w:r>
      <w:r w:rsidRPr="007B3B6E">
        <w:t xml:space="preserve"> Rektora ASP z </w:t>
      </w:r>
      <w:r w:rsidR="007B3B6E" w:rsidRPr="007B3B6E">
        <w:t>2</w:t>
      </w:r>
      <w:r w:rsidR="00C76CE9" w:rsidRPr="007B3B6E">
        <w:t>7</w:t>
      </w:r>
      <w:r w:rsidRPr="007B3B6E">
        <w:t xml:space="preserve"> </w:t>
      </w:r>
      <w:r w:rsidR="007B3B6E" w:rsidRPr="007B3B6E">
        <w:t>listopada</w:t>
      </w:r>
      <w:r w:rsidRPr="007B3B6E">
        <w:t xml:space="preserve"> 20</w:t>
      </w:r>
      <w:r w:rsidR="003113C8" w:rsidRPr="007B3B6E">
        <w:t>1</w:t>
      </w:r>
      <w:r w:rsidR="007B3B6E" w:rsidRPr="007B3B6E">
        <w:t>7</w:t>
      </w:r>
      <w:r w:rsidRPr="007B3B6E">
        <w:t xml:space="preserve"> r. </w:t>
      </w:r>
      <w:r w:rsidR="007B3B6E" w:rsidRPr="007B3B6E">
        <w:t>w sprawie zasad ustalania grupy do 10% najlepszych absolwentów studiów pierwszego stopnia, drugiego stopnia, jednolitych studiów magisterskich oraz absolwentów studiów doktoranckich, którzy mogą ubiegać się o umorzenie części pożyczki lub kredytu studenckiego</w:t>
      </w:r>
    </w:p>
    <w:p w:rsidR="000A1C64" w:rsidRDefault="000A1C64" w:rsidP="000A1C64">
      <w:pPr>
        <w:pStyle w:val="Tekstpodstawowy"/>
        <w:jc w:val="both"/>
        <w:rPr>
          <w:sz w:val="24"/>
        </w:rPr>
      </w:pPr>
    </w:p>
    <w:p w:rsidR="000A1C64" w:rsidRPr="000A1C64" w:rsidRDefault="000A1C64" w:rsidP="000A1C64">
      <w:pPr>
        <w:pStyle w:val="Tekstpodstawowy"/>
        <w:jc w:val="both"/>
        <w:rPr>
          <w:sz w:val="24"/>
        </w:rPr>
      </w:pPr>
    </w:p>
    <w:p w:rsidR="000A1C64" w:rsidRPr="000A1C64" w:rsidRDefault="000A1C64" w:rsidP="00C76CE9">
      <w:pPr>
        <w:pStyle w:val="Tekstpodstawowy"/>
        <w:jc w:val="center"/>
        <w:rPr>
          <w:sz w:val="24"/>
        </w:rPr>
      </w:pPr>
      <w:r w:rsidRPr="000A1C64">
        <w:rPr>
          <w:sz w:val="24"/>
        </w:rPr>
        <w:t xml:space="preserve">§ </w:t>
      </w:r>
      <w:r w:rsidR="00F80402">
        <w:rPr>
          <w:sz w:val="24"/>
        </w:rPr>
        <w:t>3</w:t>
      </w:r>
    </w:p>
    <w:p w:rsidR="009D0E00" w:rsidRDefault="000A1C64" w:rsidP="000A1C64">
      <w:pPr>
        <w:pStyle w:val="Tekstpodstawowy"/>
        <w:ind w:right="-1008"/>
        <w:rPr>
          <w:sz w:val="24"/>
        </w:rPr>
      </w:pPr>
      <w:r w:rsidRPr="000A1C64">
        <w:rPr>
          <w:sz w:val="24"/>
        </w:rPr>
        <w:t xml:space="preserve">Zarządzenie </w:t>
      </w:r>
      <w:r w:rsidR="003113C8">
        <w:rPr>
          <w:sz w:val="24"/>
        </w:rPr>
        <w:t>wch</w:t>
      </w:r>
      <w:r w:rsidR="00B9410F">
        <w:rPr>
          <w:sz w:val="24"/>
        </w:rPr>
        <w:t xml:space="preserve">odzi w życie z dniem </w:t>
      </w:r>
      <w:r w:rsidR="00B166D1">
        <w:rPr>
          <w:sz w:val="24"/>
        </w:rPr>
        <w:t>podpisania.</w:t>
      </w:r>
    </w:p>
    <w:p w:rsidR="009D0E00" w:rsidRDefault="009D0E00" w:rsidP="009D0E00">
      <w:pPr>
        <w:pStyle w:val="Tekstpodstawowy"/>
        <w:ind w:right="-1008"/>
        <w:rPr>
          <w:sz w:val="24"/>
        </w:rPr>
      </w:pPr>
    </w:p>
    <w:p w:rsidR="00096C0F" w:rsidRPr="003113C8" w:rsidRDefault="003113C8" w:rsidP="003113C8">
      <w:pPr>
        <w:pStyle w:val="Tekstpodstawowy"/>
        <w:jc w:val="right"/>
        <w:rPr>
          <w:b/>
          <w:sz w:val="20"/>
          <w:szCs w:val="20"/>
        </w:rPr>
      </w:pPr>
      <w:r>
        <w:rPr>
          <w:sz w:val="24"/>
        </w:rPr>
        <w:br w:type="page"/>
      </w:r>
      <w:r w:rsidRPr="003113C8">
        <w:rPr>
          <w:b/>
          <w:sz w:val="20"/>
          <w:szCs w:val="20"/>
        </w:rPr>
        <w:lastRenderedPageBreak/>
        <w:t>Załącznik nr 1</w:t>
      </w:r>
    </w:p>
    <w:p w:rsidR="003113C8" w:rsidRPr="003113C8" w:rsidRDefault="003113C8" w:rsidP="003113C8">
      <w:pPr>
        <w:pStyle w:val="Tekstpodstawowy"/>
        <w:jc w:val="right"/>
        <w:rPr>
          <w:b/>
          <w:sz w:val="20"/>
          <w:szCs w:val="20"/>
        </w:rPr>
      </w:pPr>
      <w:r w:rsidRPr="003113C8">
        <w:rPr>
          <w:b/>
          <w:sz w:val="20"/>
          <w:szCs w:val="20"/>
        </w:rPr>
        <w:t xml:space="preserve">do zarządzenia nr </w:t>
      </w:r>
      <w:r w:rsidR="00E0297C">
        <w:rPr>
          <w:b/>
          <w:sz w:val="20"/>
          <w:szCs w:val="20"/>
        </w:rPr>
        <w:t>101</w:t>
      </w:r>
      <w:r w:rsidRPr="003113C8">
        <w:rPr>
          <w:b/>
          <w:sz w:val="20"/>
          <w:szCs w:val="20"/>
        </w:rPr>
        <w:t xml:space="preserve"> Rektora ASP</w:t>
      </w:r>
    </w:p>
    <w:p w:rsidR="003113C8" w:rsidRPr="003113C8" w:rsidRDefault="003113C8" w:rsidP="003113C8">
      <w:pPr>
        <w:pStyle w:val="Tekstpodstawowy"/>
        <w:jc w:val="right"/>
        <w:rPr>
          <w:b/>
          <w:sz w:val="20"/>
          <w:szCs w:val="20"/>
        </w:rPr>
      </w:pPr>
      <w:r w:rsidRPr="003113C8">
        <w:rPr>
          <w:b/>
          <w:sz w:val="20"/>
          <w:szCs w:val="20"/>
        </w:rPr>
        <w:t xml:space="preserve">z dnia </w:t>
      </w:r>
      <w:r w:rsidR="00E0297C">
        <w:rPr>
          <w:b/>
          <w:sz w:val="20"/>
          <w:szCs w:val="20"/>
        </w:rPr>
        <w:t>… grudnia</w:t>
      </w:r>
      <w:r w:rsidRPr="003113C8">
        <w:rPr>
          <w:b/>
          <w:sz w:val="20"/>
          <w:szCs w:val="20"/>
        </w:rPr>
        <w:t xml:space="preserve"> 201</w:t>
      </w:r>
      <w:r w:rsidR="00621C3E">
        <w:rPr>
          <w:b/>
          <w:sz w:val="20"/>
          <w:szCs w:val="20"/>
        </w:rPr>
        <w:t>9</w:t>
      </w:r>
      <w:r w:rsidR="0050671C">
        <w:rPr>
          <w:b/>
          <w:sz w:val="20"/>
          <w:szCs w:val="20"/>
        </w:rPr>
        <w:t xml:space="preserve"> </w:t>
      </w:r>
      <w:r w:rsidRPr="003113C8">
        <w:rPr>
          <w:b/>
          <w:sz w:val="20"/>
          <w:szCs w:val="20"/>
        </w:rPr>
        <w:t>roku</w:t>
      </w:r>
    </w:p>
    <w:p w:rsidR="009D0E00" w:rsidRDefault="009D0E00" w:rsidP="003113C8">
      <w:pPr>
        <w:pStyle w:val="Tekstpodstawowy"/>
        <w:ind w:firstLine="708"/>
        <w:rPr>
          <w:sz w:val="24"/>
        </w:rPr>
      </w:pPr>
    </w:p>
    <w:p w:rsidR="00DB31FA" w:rsidRPr="000A1C64" w:rsidRDefault="00A012F8" w:rsidP="003113C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 xml:space="preserve">Zasady </w:t>
      </w:r>
      <w:r w:rsidR="00E87795" w:rsidRPr="000A1C64">
        <w:rPr>
          <w:b/>
          <w:sz w:val="24"/>
        </w:rPr>
        <w:t xml:space="preserve">ustalania </w:t>
      </w:r>
      <w:r w:rsidR="00BA0B8C">
        <w:rPr>
          <w:b/>
          <w:sz w:val="24"/>
        </w:rPr>
        <w:t xml:space="preserve">grupy do </w:t>
      </w:r>
      <w:r w:rsidR="0050671C">
        <w:rPr>
          <w:b/>
          <w:sz w:val="24"/>
        </w:rPr>
        <w:t>10</w:t>
      </w:r>
      <w:r w:rsidR="009D0E00" w:rsidRPr="000A1C64">
        <w:rPr>
          <w:b/>
          <w:sz w:val="24"/>
        </w:rPr>
        <w:t>% najlepszych absolwentów studiów</w:t>
      </w:r>
      <w:r w:rsidR="00DB31FA" w:rsidRPr="000A1C64">
        <w:rPr>
          <w:b/>
          <w:sz w:val="24"/>
        </w:rPr>
        <w:t xml:space="preserve"> pierwszego stopnia</w:t>
      </w:r>
      <w:r w:rsidR="00E87795" w:rsidRPr="000A1C64">
        <w:rPr>
          <w:b/>
          <w:sz w:val="24"/>
        </w:rPr>
        <w:t xml:space="preserve">, studiów drugiego stopnia, </w:t>
      </w:r>
      <w:r w:rsidR="00DB31FA" w:rsidRPr="000A1C64">
        <w:rPr>
          <w:b/>
          <w:sz w:val="24"/>
        </w:rPr>
        <w:t>jednolitych studiów magisterskich</w:t>
      </w:r>
      <w:r w:rsidR="00AA523E" w:rsidRPr="000A1C64">
        <w:rPr>
          <w:b/>
          <w:sz w:val="24"/>
        </w:rPr>
        <w:t xml:space="preserve"> </w:t>
      </w:r>
      <w:r w:rsidR="00E87795" w:rsidRPr="000A1C64">
        <w:rPr>
          <w:b/>
          <w:sz w:val="24"/>
        </w:rPr>
        <w:t xml:space="preserve">oraz </w:t>
      </w:r>
      <w:r w:rsidR="009D0E00" w:rsidRPr="000A1C64">
        <w:rPr>
          <w:b/>
          <w:sz w:val="24"/>
        </w:rPr>
        <w:t xml:space="preserve">absolwentów studiów </w:t>
      </w:r>
      <w:r w:rsidR="00633497" w:rsidRPr="000A1C64">
        <w:rPr>
          <w:b/>
          <w:sz w:val="24"/>
        </w:rPr>
        <w:t xml:space="preserve">doktoranckich </w:t>
      </w:r>
      <w:r>
        <w:rPr>
          <w:b/>
          <w:sz w:val="24"/>
        </w:rPr>
        <w:t xml:space="preserve">ASP </w:t>
      </w:r>
      <w:r w:rsidR="001652AB">
        <w:rPr>
          <w:b/>
          <w:sz w:val="24"/>
        </w:rPr>
        <w:t>w danym roku akademickim</w:t>
      </w:r>
      <w:r w:rsidR="003113C8">
        <w:rPr>
          <w:b/>
          <w:sz w:val="24"/>
        </w:rPr>
        <w:t>, którzy mogą ubiegać się o </w:t>
      </w:r>
      <w:r w:rsidR="00E87795" w:rsidRPr="000A1C64">
        <w:rPr>
          <w:b/>
          <w:sz w:val="24"/>
        </w:rPr>
        <w:t xml:space="preserve">umorzenie </w:t>
      </w:r>
      <w:r w:rsidR="0050671C">
        <w:rPr>
          <w:b/>
          <w:sz w:val="24"/>
        </w:rPr>
        <w:t>części</w:t>
      </w:r>
      <w:r w:rsidR="00E87795" w:rsidRPr="000A1C64">
        <w:rPr>
          <w:b/>
          <w:sz w:val="24"/>
        </w:rPr>
        <w:t xml:space="preserve"> </w:t>
      </w:r>
      <w:r w:rsidR="0050671C">
        <w:rPr>
          <w:b/>
          <w:sz w:val="24"/>
        </w:rPr>
        <w:t>kredytu studenckiego</w:t>
      </w:r>
      <w:r>
        <w:rPr>
          <w:b/>
          <w:sz w:val="24"/>
        </w:rPr>
        <w:t>:</w:t>
      </w:r>
    </w:p>
    <w:p w:rsidR="00034AF1" w:rsidRPr="000A1C64" w:rsidRDefault="00034AF1" w:rsidP="003113C8">
      <w:pPr>
        <w:pStyle w:val="Tekstpodstawowy"/>
        <w:rPr>
          <w:b/>
          <w:sz w:val="24"/>
        </w:rPr>
      </w:pPr>
    </w:p>
    <w:p w:rsidR="009D0E00" w:rsidRDefault="00034AF1" w:rsidP="0031223A">
      <w:pPr>
        <w:pStyle w:val="Tekstpodstawowy"/>
        <w:ind w:firstLine="4"/>
        <w:jc w:val="center"/>
        <w:rPr>
          <w:sz w:val="24"/>
        </w:rPr>
      </w:pPr>
      <w:r w:rsidRPr="000A1C64">
        <w:rPr>
          <w:sz w:val="24"/>
        </w:rPr>
        <w:t>§</w:t>
      </w:r>
      <w:r w:rsidR="00267B0E">
        <w:rPr>
          <w:sz w:val="24"/>
        </w:rPr>
        <w:t xml:space="preserve"> </w:t>
      </w:r>
      <w:r w:rsidRPr="000A1C64">
        <w:rPr>
          <w:sz w:val="24"/>
        </w:rPr>
        <w:t>1</w:t>
      </w:r>
    </w:p>
    <w:p w:rsidR="004178AD" w:rsidRPr="004178AD" w:rsidRDefault="0031223A" w:rsidP="004178AD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Podstawą do ustalenia grupy </w:t>
      </w:r>
      <w:r w:rsidR="00F35655">
        <w:rPr>
          <w:sz w:val="24"/>
        </w:rPr>
        <w:t xml:space="preserve">do </w:t>
      </w:r>
      <w:r>
        <w:rPr>
          <w:sz w:val="24"/>
        </w:rPr>
        <w:t>10</w:t>
      </w:r>
      <w:r w:rsidR="00D96204" w:rsidRPr="000A1C64">
        <w:rPr>
          <w:sz w:val="24"/>
        </w:rPr>
        <w:t xml:space="preserve">% najlepszych absolwentów studiów pierwszego, drugiego stopnia lub jednolitych studiów magisterskich uczelni jest liczba absolwentów, którzy ukończyli </w:t>
      </w:r>
      <w:r w:rsidR="005E4D89">
        <w:rPr>
          <w:sz w:val="24"/>
        </w:rPr>
        <w:t xml:space="preserve">dane </w:t>
      </w:r>
      <w:r w:rsidR="00D96204" w:rsidRPr="000A1C64">
        <w:rPr>
          <w:sz w:val="24"/>
        </w:rPr>
        <w:t xml:space="preserve">studia </w:t>
      </w:r>
      <w:r w:rsidR="00D96204" w:rsidRPr="00EC4FA6">
        <w:rPr>
          <w:sz w:val="24"/>
        </w:rPr>
        <w:t xml:space="preserve">zgodnie z § </w:t>
      </w:r>
      <w:r w:rsidR="005E4D89" w:rsidRPr="00EC4FA6">
        <w:rPr>
          <w:sz w:val="24"/>
        </w:rPr>
        <w:t>42</w:t>
      </w:r>
      <w:r w:rsidR="00D96204" w:rsidRPr="00EC4FA6">
        <w:rPr>
          <w:sz w:val="24"/>
        </w:rPr>
        <w:t xml:space="preserve"> </w:t>
      </w:r>
      <w:r w:rsidR="00EC4FA6" w:rsidRPr="00EC4FA6">
        <w:rPr>
          <w:sz w:val="24"/>
        </w:rPr>
        <w:t xml:space="preserve">ust. 6 </w:t>
      </w:r>
      <w:r w:rsidR="00D96204" w:rsidRPr="00EC4FA6">
        <w:rPr>
          <w:iCs/>
          <w:sz w:val="24"/>
        </w:rPr>
        <w:t>Regulaminu studiów</w:t>
      </w:r>
      <w:r w:rsidR="005E4D89" w:rsidRPr="00EC4FA6">
        <w:rPr>
          <w:i/>
          <w:iCs/>
          <w:sz w:val="24"/>
        </w:rPr>
        <w:t xml:space="preserve"> </w:t>
      </w:r>
      <w:r w:rsidR="005E4D89" w:rsidRPr="00EC4FA6">
        <w:rPr>
          <w:iCs/>
          <w:sz w:val="24"/>
        </w:rPr>
        <w:t>w ASP.</w:t>
      </w:r>
    </w:p>
    <w:p w:rsidR="00D96204" w:rsidRPr="000A1C64" w:rsidRDefault="00D96204" w:rsidP="00267B0E">
      <w:pPr>
        <w:pStyle w:val="Tekstpodstawowy"/>
        <w:ind w:left="284" w:hanging="284"/>
        <w:jc w:val="both"/>
        <w:rPr>
          <w:sz w:val="24"/>
        </w:rPr>
      </w:pPr>
    </w:p>
    <w:p w:rsidR="00500C64" w:rsidRPr="00EC4FA6" w:rsidRDefault="00F35655" w:rsidP="00500C64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Grupę do </w:t>
      </w:r>
      <w:r w:rsidR="005E4D89">
        <w:rPr>
          <w:sz w:val="24"/>
        </w:rPr>
        <w:t>10</w:t>
      </w:r>
      <w:r w:rsidR="00500C64" w:rsidRPr="00500C64">
        <w:rPr>
          <w:sz w:val="24"/>
        </w:rPr>
        <w:t xml:space="preserve">% najlepszych absolwentów studiów, o których </w:t>
      </w:r>
      <w:r w:rsidR="005E4D89">
        <w:rPr>
          <w:sz w:val="24"/>
        </w:rPr>
        <w:t>mowa w ust. 1</w:t>
      </w:r>
      <w:r w:rsidR="00500C64" w:rsidRPr="00500C64">
        <w:rPr>
          <w:sz w:val="24"/>
        </w:rPr>
        <w:t xml:space="preserve">, </w:t>
      </w:r>
      <w:r w:rsidR="00500C64" w:rsidRPr="00EC4FA6">
        <w:rPr>
          <w:sz w:val="24"/>
        </w:rPr>
        <w:t>stanowią studenci z najwyższym ostatecznym wy</w:t>
      </w:r>
      <w:r w:rsidR="005E4D89" w:rsidRPr="00EC4FA6">
        <w:rPr>
          <w:sz w:val="24"/>
        </w:rPr>
        <w:t>nikiem studiów obliczonym wg § 4</w:t>
      </w:r>
      <w:r w:rsidR="00500C64" w:rsidRPr="00EC4FA6">
        <w:rPr>
          <w:sz w:val="24"/>
        </w:rPr>
        <w:t>2</w:t>
      </w:r>
      <w:r w:rsidR="005E4D89" w:rsidRPr="00EC4FA6">
        <w:rPr>
          <w:sz w:val="24"/>
        </w:rPr>
        <w:t xml:space="preserve"> ust. </w:t>
      </w:r>
      <w:r w:rsidR="00EC4FA6" w:rsidRPr="00EC4FA6">
        <w:rPr>
          <w:sz w:val="24"/>
        </w:rPr>
        <w:t>1-3</w:t>
      </w:r>
      <w:r w:rsidR="00500C64" w:rsidRPr="00EC4FA6">
        <w:rPr>
          <w:sz w:val="24"/>
        </w:rPr>
        <w:t xml:space="preserve"> studiów.</w:t>
      </w:r>
    </w:p>
    <w:p w:rsidR="00D96204" w:rsidRPr="000A1C64" w:rsidRDefault="00D96204" w:rsidP="00267B0E">
      <w:pPr>
        <w:pStyle w:val="Tekstpodstawowy"/>
        <w:jc w:val="both"/>
        <w:rPr>
          <w:sz w:val="24"/>
        </w:rPr>
      </w:pPr>
    </w:p>
    <w:p w:rsidR="00D96204" w:rsidRPr="000A1C64" w:rsidRDefault="005E4D89" w:rsidP="00267B0E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Grupę </w:t>
      </w:r>
      <w:r w:rsidR="00F35655">
        <w:rPr>
          <w:sz w:val="24"/>
        </w:rPr>
        <w:t xml:space="preserve">do </w:t>
      </w:r>
      <w:r>
        <w:rPr>
          <w:sz w:val="24"/>
        </w:rPr>
        <w:t>10</w:t>
      </w:r>
      <w:r w:rsidR="00D96204" w:rsidRPr="000A1C64">
        <w:rPr>
          <w:sz w:val="24"/>
        </w:rPr>
        <w:t>% najlepszych absolwentów studiów wyłania się łącznie dla studiów stacjo</w:t>
      </w:r>
      <w:r>
        <w:rPr>
          <w:sz w:val="24"/>
        </w:rPr>
        <w:t>narnych i niestacjonarnych danego poziomu</w:t>
      </w:r>
      <w:r w:rsidR="00D96204" w:rsidRPr="000A1C64">
        <w:rPr>
          <w:sz w:val="24"/>
        </w:rPr>
        <w:t xml:space="preserve"> studiów</w:t>
      </w:r>
      <w:r w:rsidR="00D96204">
        <w:rPr>
          <w:sz w:val="24"/>
        </w:rPr>
        <w:t>,</w:t>
      </w:r>
      <w:r w:rsidR="00267B0E">
        <w:rPr>
          <w:sz w:val="24"/>
        </w:rPr>
        <w:t xml:space="preserve"> osobno dla absolwentów studiów</w:t>
      </w:r>
      <w:r w:rsidR="00D96204" w:rsidRPr="000A1C64">
        <w:rPr>
          <w:sz w:val="24"/>
        </w:rPr>
        <w:t xml:space="preserve"> pierwszego sto</w:t>
      </w:r>
      <w:r>
        <w:rPr>
          <w:sz w:val="24"/>
        </w:rPr>
        <w:t xml:space="preserve">pnia, studiów drugiego stopnia oraz </w:t>
      </w:r>
      <w:r w:rsidR="00D96204" w:rsidRPr="000A1C64">
        <w:rPr>
          <w:sz w:val="24"/>
        </w:rPr>
        <w:t>je</w:t>
      </w:r>
      <w:r>
        <w:rPr>
          <w:sz w:val="24"/>
        </w:rPr>
        <w:t>dnolitych studiów magisterskich.</w:t>
      </w:r>
    </w:p>
    <w:p w:rsidR="00D96204" w:rsidRPr="000A1C64" w:rsidRDefault="00D96204" w:rsidP="00267B0E">
      <w:pPr>
        <w:pStyle w:val="Tekstpodstawowy"/>
        <w:ind w:left="284" w:hanging="284"/>
        <w:jc w:val="both"/>
        <w:rPr>
          <w:sz w:val="24"/>
        </w:rPr>
      </w:pPr>
    </w:p>
    <w:p w:rsidR="004178AD" w:rsidRPr="004178AD" w:rsidRDefault="005E4D89" w:rsidP="004178AD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Podstawą do ustalenia grupy </w:t>
      </w:r>
      <w:r w:rsidR="00F35655">
        <w:rPr>
          <w:sz w:val="24"/>
        </w:rPr>
        <w:t xml:space="preserve">do </w:t>
      </w:r>
      <w:r>
        <w:rPr>
          <w:sz w:val="24"/>
        </w:rPr>
        <w:t>10</w:t>
      </w:r>
      <w:r w:rsidR="004178AD" w:rsidRPr="000A1C64">
        <w:rPr>
          <w:sz w:val="24"/>
        </w:rPr>
        <w:t xml:space="preserve">% najlepszych absolwentów studiów </w:t>
      </w:r>
      <w:r w:rsidR="004178AD">
        <w:rPr>
          <w:sz w:val="24"/>
        </w:rPr>
        <w:t>doktoranckich</w:t>
      </w:r>
      <w:r w:rsidR="004178AD" w:rsidRPr="000A1C64">
        <w:rPr>
          <w:sz w:val="24"/>
        </w:rPr>
        <w:t xml:space="preserve"> uczelni jest liczba absolwentów, którzy ukończyli studia</w:t>
      </w:r>
      <w:r w:rsidR="004100F7">
        <w:rPr>
          <w:sz w:val="24"/>
        </w:rPr>
        <w:t xml:space="preserve"> doktoranc</w:t>
      </w:r>
      <w:r w:rsidR="004100F7" w:rsidRPr="004100F7">
        <w:rPr>
          <w:sz w:val="24"/>
        </w:rPr>
        <w:t>kie</w:t>
      </w:r>
      <w:r w:rsidR="004178AD" w:rsidRPr="004100F7">
        <w:rPr>
          <w:sz w:val="24"/>
        </w:rPr>
        <w:t xml:space="preserve"> zgodnie z § 15 </w:t>
      </w:r>
      <w:r w:rsidR="004100F7" w:rsidRPr="004100F7">
        <w:rPr>
          <w:sz w:val="24"/>
        </w:rPr>
        <w:t xml:space="preserve">ust. 4 </w:t>
      </w:r>
      <w:r w:rsidR="004178AD" w:rsidRPr="004100F7">
        <w:rPr>
          <w:iCs/>
          <w:sz w:val="24"/>
        </w:rPr>
        <w:t>Regulaminu studiów</w:t>
      </w:r>
      <w:r w:rsidRPr="004100F7">
        <w:rPr>
          <w:iCs/>
          <w:sz w:val="24"/>
        </w:rPr>
        <w:t xml:space="preserve"> doktoranckich w ASP.</w:t>
      </w:r>
    </w:p>
    <w:p w:rsidR="004178AD" w:rsidRDefault="004178AD" w:rsidP="004178AD">
      <w:pPr>
        <w:pStyle w:val="Akapitzlist"/>
      </w:pPr>
    </w:p>
    <w:p w:rsidR="00D96204" w:rsidRPr="000A1C64" w:rsidRDefault="00347305" w:rsidP="00267B0E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sz w:val="24"/>
        </w:rPr>
        <w:t>Grupę</w:t>
      </w:r>
      <w:r w:rsidR="005E4D89">
        <w:rPr>
          <w:sz w:val="24"/>
        </w:rPr>
        <w:t xml:space="preserve"> </w:t>
      </w:r>
      <w:r w:rsidR="00F35655">
        <w:rPr>
          <w:sz w:val="24"/>
        </w:rPr>
        <w:t xml:space="preserve">do </w:t>
      </w:r>
      <w:r w:rsidR="005E4D89">
        <w:rPr>
          <w:sz w:val="24"/>
        </w:rPr>
        <w:t>10</w:t>
      </w:r>
      <w:r w:rsidR="00D96204" w:rsidRPr="000A1C64">
        <w:rPr>
          <w:sz w:val="24"/>
        </w:rPr>
        <w:t xml:space="preserve">% najlepszych absolwentów studiów doktoranckich </w:t>
      </w:r>
      <w:r>
        <w:rPr>
          <w:sz w:val="24"/>
        </w:rPr>
        <w:t>stanowią doktoranci, którzy uzyskali najwyższą średnią arytmetyczną wyliczoną z przedmiotów objętych programem studió</w:t>
      </w:r>
      <w:r w:rsidR="00B57E8F">
        <w:rPr>
          <w:sz w:val="24"/>
        </w:rPr>
        <w:t>w oraz egzaminów doktorskich.</w:t>
      </w:r>
    </w:p>
    <w:p w:rsidR="00D96204" w:rsidRPr="000A1C64" w:rsidRDefault="00D96204" w:rsidP="00267B0E">
      <w:pPr>
        <w:pStyle w:val="Tekstpodstawowy"/>
        <w:ind w:left="284" w:hanging="284"/>
        <w:jc w:val="both"/>
        <w:rPr>
          <w:sz w:val="24"/>
        </w:rPr>
      </w:pPr>
    </w:p>
    <w:p w:rsidR="009D0E00" w:rsidRDefault="00D96204" w:rsidP="00267B0E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 w:rsidRPr="000A1C64">
        <w:rPr>
          <w:sz w:val="24"/>
        </w:rPr>
        <w:t>Absolwent, który zna</w:t>
      </w:r>
      <w:r w:rsidR="005E4D89">
        <w:rPr>
          <w:sz w:val="24"/>
        </w:rPr>
        <w:t xml:space="preserve">lazł się w grupie </w:t>
      </w:r>
      <w:r w:rsidR="00F35655">
        <w:rPr>
          <w:sz w:val="24"/>
        </w:rPr>
        <w:t xml:space="preserve">do </w:t>
      </w:r>
      <w:r w:rsidR="005E4D89">
        <w:rPr>
          <w:sz w:val="24"/>
        </w:rPr>
        <w:t>10</w:t>
      </w:r>
      <w:r w:rsidRPr="000A1C64">
        <w:rPr>
          <w:sz w:val="24"/>
        </w:rPr>
        <w:t>% najlepszych absolwentów studiów</w:t>
      </w:r>
      <w:r w:rsidR="00082059">
        <w:rPr>
          <w:sz w:val="24"/>
        </w:rPr>
        <w:t xml:space="preserve"> w danym roku akademickim</w:t>
      </w:r>
      <w:r w:rsidRPr="000A1C64">
        <w:rPr>
          <w:sz w:val="24"/>
        </w:rPr>
        <w:t xml:space="preserve"> </w:t>
      </w:r>
      <w:r w:rsidR="00267B0E">
        <w:rPr>
          <w:sz w:val="24"/>
        </w:rPr>
        <w:t>i </w:t>
      </w:r>
      <w:r w:rsidRPr="000A1C64">
        <w:rPr>
          <w:sz w:val="24"/>
        </w:rPr>
        <w:t xml:space="preserve">korzystał z </w:t>
      </w:r>
      <w:r w:rsidR="005E4D89">
        <w:rPr>
          <w:sz w:val="24"/>
        </w:rPr>
        <w:t>kredytu studenckiego</w:t>
      </w:r>
      <w:r w:rsidRPr="000A1C64">
        <w:rPr>
          <w:sz w:val="24"/>
        </w:rPr>
        <w:t xml:space="preserve"> może </w:t>
      </w:r>
      <w:r w:rsidR="005E4D89">
        <w:rPr>
          <w:sz w:val="24"/>
        </w:rPr>
        <w:t>ubiegać</w:t>
      </w:r>
      <w:r w:rsidRPr="000A1C64">
        <w:rPr>
          <w:sz w:val="24"/>
        </w:rPr>
        <w:t xml:space="preserve"> się o umorzenie </w:t>
      </w:r>
      <w:r w:rsidR="005E4D89">
        <w:rPr>
          <w:sz w:val="24"/>
        </w:rPr>
        <w:t xml:space="preserve">części </w:t>
      </w:r>
      <w:r w:rsidR="00222453">
        <w:rPr>
          <w:sz w:val="24"/>
        </w:rPr>
        <w:t>tego</w:t>
      </w:r>
      <w:r w:rsidR="005E4D89">
        <w:rPr>
          <w:sz w:val="24"/>
        </w:rPr>
        <w:t xml:space="preserve"> kredytu </w:t>
      </w:r>
      <w:r w:rsidR="00222453">
        <w:rPr>
          <w:sz w:val="24"/>
        </w:rPr>
        <w:t>na zasadach określonych w rozporządzeniu.</w:t>
      </w:r>
    </w:p>
    <w:p w:rsidR="00E46CF7" w:rsidRDefault="00E46CF7" w:rsidP="00267B0E">
      <w:pPr>
        <w:pStyle w:val="Akapitzlist"/>
        <w:ind w:left="284" w:hanging="284"/>
        <w:jc w:val="both"/>
      </w:pPr>
    </w:p>
    <w:p w:rsidR="00EA5128" w:rsidRPr="00267B0E" w:rsidRDefault="005E2641" w:rsidP="00267B0E">
      <w:pPr>
        <w:pStyle w:val="Tekstpodstawowy"/>
        <w:numPr>
          <w:ilvl w:val="0"/>
          <w:numId w:val="6"/>
        </w:numPr>
        <w:ind w:left="284" w:hanging="284"/>
        <w:jc w:val="both"/>
        <w:rPr>
          <w:sz w:val="24"/>
        </w:rPr>
      </w:pPr>
      <w:r w:rsidRPr="00267B0E">
        <w:rPr>
          <w:sz w:val="24"/>
        </w:rPr>
        <w:t xml:space="preserve">Absolwent, który </w:t>
      </w:r>
      <w:r w:rsidR="00267B0E" w:rsidRPr="00267B0E">
        <w:rPr>
          <w:sz w:val="24"/>
        </w:rPr>
        <w:t>zamierza</w:t>
      </w:r>
      <w:r w:rsidRPr="00267B0E">
        <w:rPr>
          <w:sz w:val="24"/>
        </w:rPr>
        <w:t xml:space="preserve"> ubiegać </w:t>
      </w:r>
      <w:r w:rsidR="00267B0E" w:rsidRPr="00267B0E">
        <w:rPr>
          <w:sz w:val="24"/>
        </w:rPr>
        <w:t xml:space="preserve">się </w:t>
      </w:r>
      <w:r w:rsidRPr="00267B0E">
        <w:rPr>
          <w:sz w:val="24"/>
        </w:rPr>
        <w:t xml:space="preserve">o umorzenie </w:t>
      </w:r>
      <w:r w:rsidR="00DD2617">
        <w:rPr>
          <w:sz w:val="24"/>
        </w:rPr>
        <w:t>części</w:t>
      </w:r>
      <w:r w:rsidR="005E4D89">
        <w:rPr>
          <w:sz w:val="24"/>
        </w:rPr>
        <w:t xml:space="preserve"> kredytu studenckiego</w:t>
      </w:r>
      <w:r w:rsidR="00267B0E" w:rsidRPr="00267B0E">
        <w:rPr>
          <w:sz w:val="24"/>
        </w:rPr>
        <w:t>, o </w:t>
      </w:r>
      <w:r w:rsidRPr="00267B0E">
        <w:rPr>
          <w:sz w:val="24"/>
        </w:rPr>
        <w:t>któr</w:t>
      </w:r>
      <w:r w:rsidR="005E4D89">
        <w:rPr>
          <w:sz w:val="24"/>
        </w:rPr>
        <w:t>ym</w:t>
      </w:r>
      <w:r w:rsidRPr="00267B0E">
        <w:rPr>
          <w:sz w:val="24"/>
        </w:rPr>
        <w:t xml:space="preserve"> mowa w ust. </w:t>
      </w:r>
      <w:r w:rsidR="007E78E0">
        <w:rPr>
          <w:sz w:val="24"/>
        </w:rPr>
        <w:t>6</w:t>
      </w:r>
      <w:r w:rsidR="00DD2617">
        <w:rPr>
          <w:sz w:val="24"/>
        </w:rPr>
        <w:t>,</w:t>
      </w:r>
      <w:r w:rsidRPr="00267B0E">
        <w:rPr>
          <w:sz w:val="24"/>
        </w:rPr>
        <w:t xml:space="preserve"> składa </w:t>
      </w:r>
      <w:r w:rsidR="00DD2617">
        <w:rPr>
          <w:sz w:val="24"/>
        </w:rPr>
        <w:t xml:space="preserve">stosowny </w:t>
      </w:r>
      <w:r w:rsidR="005E4D89">
        <w:rPr>
          <w:sz w:val="24"/>
        </w:rPr>
        <w:t>wniosek</w:t>
      </w:r>
      <w:r w:rsidRPr="00267B0E">
        <w:rPr>
          <w:sz w:val="24"/>
        </w:rPr>
        <w:t xml:space="preserve"> do Działu Nauczania</w:t>
      </w:r>
      <w:r w:rsidR="00E0297C">
        <w:rPr>
          <w:sz w:val="24"/>
        </w:rPr>
        <w:t>, w terminie 30 dni od dnia złożenia egzaminu dyplomowego/doktorskiego.</w:t>
      </w:r>
      <w:bookmarkStart w:id="0" w:name="_GoBack"/>
      <w:bookmarkEnd w:id="0"/>
    </w:p>
    <w:p w:rsidR="00816139" w:rsidRPr="000A1C64" w:rsidRDefault="00816139" w:rsidP="003113C8">
      <w:pPr>
        <w:pStyle w:val="Tekstpodstawowy"/>
        <w:ind w:left="720"/>
        <w:rPr>
          <w:sz w:val="24"/>
        </w:rPr>
      </w:pPr>
    </w:p>
    <w:p w:rsidR="00F52572" w:rsidRDefault="00F52572" w:rsidP="005E4D89">
      <w:pPr>
        <w:pStyle w:val="Tekstpodstawowy"/>
        <w:jc w:val="center"/>
        <w:rPr>
          <w:sz w:val="24"/>
        </w:rPr>
      </w:pPr>
      <w:r w:rsidRPr="000A1C64">
        <w:rPr>
          <w:sz w:val="24"/>
        </w:rPr>
        <w:t>§</w:t>
      </w:r>
      <w:r w:rsidR="00267B0E">
        <w:rPr>
          <w:sz w:val="24"/>
        </w:rPr>
        <w:t xml:space="preserve"> </w:t>
      </w:r>
      <w:r w:rsidRPr="000A1C64">
        <w:rPr>
          <w:sz w:val="24"/>
        </w:rPr>
        <w:t>2</w:t>
      </w:r>
    </w:p>
    <w:p w:rsidR="00D96204" w:rsidRPr="000A1C64" w:rsidRDefault="005E4D89" w:rsidP="00267B0E">
      <w:pPr>
        <w:pStyle w:val="Tekstpodstawowy"/>
        <w:numPr>
          <w:ilvl w:val="0"/>
          <w:numId w:val="5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Listy </w:t>
      </w:r>
      <w:r w:rsidR="00F35655">
        <w:rPr>
          <w:sz w:val="24"/>
        </w:rPr>
        <w:t xml:space="preserve">do </w:t>
      </w:r>
      <w:r>
        <w:rPr>
          <w:sz w:val="24"/>
        </w:rPr>
        <w:t>10</w:t>
      </w:r>
      <w:r w:rsidR="00D96204" w:rsidRPr="000A1C64">
        <w:rPr>
          <w:sz w:val="24"/>
        </w:rPr>
        <w:t xml:space="preserve">% najlepszych absolwentów </w:t>
      </w:r>
      <w:r w:rsidR="00267B0E">
        <w:rPr>
          <w:sz w:val="24"/>
        </w:rPr>
        <w:t>ASP</w:t>
      </w:r>
      <w:r w:rsidR="00D96204" w:rsidRPr="000A1C64">
        <w:rPr>
          <w:sz w:val="24"/>
        </w:rPr>
        <w:t xml:space="preserve"> w danym roku akademickim ustala właściwa Komisja Uczelniana powołana przez Prorektora ds. Studenckich. </w:t>
      </w:r>
    </w:p>
    <w:p w:rsidR="00840975" w:rsidRDefault="00840975" w:rsidP="00840975">
      <w:pPr>
        <w:pStyle w:val="Tekstpodstawowy"/>
        <w:ind w:left="284"/>
        <w:jc w:val="both"/>
        <w:rPr>
          <w:sz w:val="24"/>
        </w:rPr>
      </w:pPr>
    </w:p>
    <w:p w:rsidR="00D96204" w:rsidRPr="000A1C64" w:rsidRDefault="00D96204" w:rsidP="00267B0E">
      <w:pPr>
        <w:pStyle w:val="Tekstpodstawowy"/>
        <w:numPr>
          <w:ilvl w:val="0"/>
          <w:numId w:val="5"/>
        </w:numPr>
        <w:ind w:left="284" w:hanging="284"/>
        <w:jc w:val="both"/>
        <w:rPr>
          <w:sz w:val="24"/>
        </w:rPr>
      </w:pPr>
      <w:r w:rsidRPr="000A1C64">
        <w:rPr>
          <w:sz w:val="24"/>
        </w:rPr>
        <w:t>Członkami stałymi Komisji, której przewodniczy Prorektor ds. Studenckich, są</w:t>
      </w:r>
      <w:r>
        <w:rPr>
          <w:sz w:val="24"/>
        </w:rPr>
        <w:t xml:space="preserve">: </w:t>
      </w:r>
      <w:r w:rsidRPr="000A1C64">
        <w:rPr>
          <w:sz w:val="24"/>
        </w:rPr>
        <w:t xml:space="preserve">Przewodniczący Uczelnianej Rady Samorządu Studenckiego, Przewodniczący Samorządu Doktorantów i przedstawiciel Działu Nauczania. </w:t>
      </w:r>
    </w:p>
    <w:p w:rsidR="00D96204" w:rsidRPr="000A1C64" w:rsidRDefault="00D96204" w:rsidP="00267B0E">
      <w:pPr>
        <w:pStyle w:val="Akapitzlist"/>
        <w:ind w:left="284" w:hanging="284"/>
      </w:pPr>
    </w:p>
    <w:p w:rsidR="00D96204" w:rsidRPr="00267B0E" w:rsidRDefault="00D96204" w:rsidP="00267B0E">
      <w:pPr>
        <w:pStyle w:val="Tekstpodstawowy"/>
        <w:numPr>
          <w:ilvl w:val="0"/>
          <w:numId w:val="5"/>
        </w:numPr>
        <w:ind w:left="284" w:hanging="284"/>
        <w:jc w:val="both"/>
        <w:rPr>
          <w:sz w:val="24"/>
        </w:rPr>
      </w:pPr>
      <w:r w:rsidRPr="000A1C64">
        <w:rPr>
          <w:sz w:val="24"/>
        </w:rPr>
        <w:t xml:space="preserve">Na wniosek jednego z członków stałych Komisji można powołać z głosem doradczym członków reprezentujących w danym </w:t>
      </w:r>
      <w:r w:rsidR="003F726D">
        <w:rPr>
          <w:sz w:val="24"/>
        </w:rPr>
        <w:t xml:space="preserve">roku poszczególne </w:t>
      </w:r>
      <w:r w:rsidR="005E4D89">
        <w:rPr>
          <w:sz w:val="24"/>
        </w:rPr>
        <w:t>poziomy</w:t>
      </w:r>
      <w:r w:rsidR="003F726D">
        <w:rPr>
          <w:sz w:val="24"/>
        </w:rPr>
        <w:t xml:space="preserve"> studiów</w:t>
      </w:r>
      <w:r w:rsidRPr="000A1C64">
        <w:rPr>
          <w:sz w:val="24"/>
        </w:rPr>
        <w:t xml:space="preserve"> członków </w:t>
      </w:r>
      <w:r w:rsidR="003F726D">
        <w:rPr>
          <w:sz w:val="24"/>
        </w:rPr>
        <w:t>S</w:t>
      </w:r>
      <w:r w:rsidRPr="000A1C64">
        <w:rPr>
          <w:sz w:val="24"/>
        </w:rPr>
        <w:t xml:space="preserve">amorządu </w:t>
      </w:r>
      <w:r w:rsidR="003F726D">
        <w:rPr>
          <w:sz w:val="24"/>
        </w:rPr>
        <w:t>S</w:t>
      </w:r>
      <w:r w:rsidRPr="000A1C64">
        <w:rPr>
          <w:sz w:val="24"/>
        </w:rPr>
        <w:t>tudenckiego.</w:t>
      </w:r>
    </w:p>
    <w:p w:rsidR="00A35BF4" w:rsidRDefault="00A35BF4" w:rsidP="00267B0E">
      <w:pPr>
        <w:pStyle w:val="Tekstpodstawowy"/>
        <w:jc w:val="center"/>
        <w:rPr>
          <w:sz w:val="24"/>
        </w:rPr>
      </w:pPr>
    </w:p>
    <w:p w:rsidR="00435BAC" w:rsidRDefault="00435BAC" w:rsidP="00267B0E">
      <w:pPr>
        <w:pStyle w:val="Tekstpodstawowy"/>
        <w:jc w:val="center"/>
        <w:rPr>
          <w:sz w:val="24"/>
        </w:rPr>
      </w:pPr>
    </w:p>
    <w:p w:rsidR="00D96204" w:rsidRPr="000A1C64" w:rsidRDefault="00D96204" w:rsidP="00267B0E">
      <w:pPr>
        <w:pStyle w:val="Tekstpodstawowy"/>
        <w:jc w:val="center"/>
        <w:rPr>
          <w:sz w:val="24"/>
        </w:rPr>
      </w:pPr>
      <w:r w:rsidRPr="000A1C64">
        <w:rPr>
          <w:sz w:val="24"/>
        </w:rPr>
        <w:t>§</w:t>
      </w:r>
      <w:r w:rsidR="00267B0E">
        <w:rPr>
          <w:sz w:val="24"/>
        </w:rPr>
        <w:t xml:space="preserve"> </w:t>
      </w:r>
      <w:r w:rsidRPr="000A1C64">
        <w:rPr>
          <w:sz w:val="24"/>
        </w:rPr>
        <w:t>3</w:t>
      </w:r>
    </w:p>
    <w:p w:rsidR="009866DA" w:rsidRPr="009866DA" w:rsidRDefault="009866DA" w:rsidP="009866DA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9866DA">
        <w:rPr>
          <w:sz w:val="24"/>
        </w:rPr>
        <w:t xml:space="preserve">Listy absolwentów studiów pierwszego stopnia, studiów drugiego stopnia oraz jednolitych studiów magisterskich poszczególnych kierunków sporządza Dział Nauczania </w:t>
      </w:r>
      <w:r>
        <w:rPr>
          <w:sz w:val="24"/>
        </w:rPr>
        <w:t>w </w:t>
      </w:r>
      <w:r w:rsidRPr="009866DA">
        <w:rPr>
          <w:sz w:val="24"/>
        </w:rPr>
        <w:t>porozumieniu z Wydziałowymi Radami Samorządu Studenckiego</w:t>
      </w:r>
      <w:r w:rsidR="00F80402">
        <w:rPr>
          <w:sz w:val="24"/>
        </w:rPr>
        <w:t xml:space="preserve">. </w:t>
      </w:r>
    </w:p>
    <w:p w:rsidR="00816139" w:rsidRPr="000A1C64" w:rsidRDefault="00816139" w:rsidP="00267B0E">
      <w:pPr>
        <w:pStyle w:val="Tekstpodstawowy"/>
        <w:ind w:left="284" w:hanging="284"/>
        <w:jc w:val="both"/>
        <w:rPr>
          <w:sz w:val="24"/>
        </w:rPr>
      </w:pPr>
    </w:p>
    <w:p w:rsidR="00D96204" w:rsidRDefault="005D694C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0A1C64">
        <w:rPr>
          <w:sz w:val="24"/>
        </w:rPr>
        <w:t xml:space="preserve">Listy absolwentów studiów doktoranckich przygotowuje </w:t>
      </w:r>
      <w:r w:rsidR="001C12E8" w:rsidRPr="000A1C64">
        <w:rPr>
          <w:sz w:val="24"/>
        </w:rPr>
        <w:t>Sekretariat Studiów</w:t>
      </w:r>
      <w:r w:rsidR="00B17561" w:rsidRPr="000A1C64">
        <w:rPr>
          <w:sz w:val="24"/>
        </w:rPr>
        <w:t xml:space="preserve"> </w:t>
      </w:r>
      <w:r w:rsidR="001C12E8" w:rsidRPr="000A1C64">
        <w:rPr>
          <w:sz w:val="24"/>
        </w:rPr>
        <w:t>Doktoranckich</w:t>
      </w:r>
      <w:r w:rsidR="004515E9" w:rsidRPr="000A1C64">
        <w:rPr>
          <w:sz w:val="24"/>
        </w:rPr>
        <w:t xml:space="preserve"> </w:t>
      </w:r>
      <w:r w:rsidR="00102202">
        <w:rPr>
          <w:sz w:val="24"/>
        </w:rPr>
        <w:t>w porozumieniu z Samorządem Doktorantów.</w:t>
      </w:r>
    </w:p>
    <w:p w:rsidR="00D96204" w:rsidRDefault="00D96204" w:rsidP="00267B0E">
      <w:pPr>
        <w:pStyle w:val="Akapitzlist"/>
        <w:ind w:left="284" w:hanging="284"/>
      </w:pPr>
    </w:p>
    <w:p w:rsidR="00D96204" w:rsidRDefault="009866DA" w:rsidP="009866DA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9866DA">
        <w:rPr>
          <w:sz w:val="24"/>
        </w:rPr>
        <w:t>Na podstawie złożonych wniosków, o których mowa w § 1 ust. 7, Dział Nauczania zaznacza na listach absolwentów, którzy pobierali</w:t>
      </w:r>
      <w:r>
        <w:rPr>
          <w:sz w:val="24"/>
        </w:rPr>
        <w:t xml:space="preserve"> </w:t>
      </w:r>
      <w:r w:rsidR="001652AB">
        <w:rPr>
          <w:sz w:val="24"/>
        </w:rPr>
        <w:t>kredyt studencki</w:t>
      </w:r>
      <w:r>
        <w:rPr>
          <w:sz w:val="24"/>
        </w:rPr>
        <w:t>.</w:t>
      </w:r>
    </w:p>
    <w:p w:rsidR="00D96204" w:rsidRDefault="00D96204" w:rsidP="00267B0E">
      <w:pPr>
        <w:pStyle w:val="Akapitzlist"/>
        <w:ind w:left="284" w:hanging="284"/>
      </w:pPr>
    </w:p>
    <w:p w:rsidR="00D96204" w:rsidRDefault="008D035D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D96204">
        <w:rPr>
          <w:sz w:val="24"/>
        </w:rPr>
        <w:t>Komisj</w:t>
      </w:r>
      <w:r w:rsidR="009210F4" w:rsidRPr="00D96204">
        <w:rPr>
          <w:sz w:val="24"/>
        </w:rPr>
        <w:t xml:space="preserve">a </w:t>
      </w:r>
      <w:r w:rsidR="009210F4" w:rsidRPr="00ED1D78">
        <w:rPr>
          <w:sz w:val="24"/>
        </w:rPr>
        <w:t>Uczelniana sporządza</w:t>
      </w:r>
      <w:r w:rsidR="001652AB" w:rsidRPr="00ED1D78">
        <w:rPr>
          <w:sz w:val="24"/>
        </w:rPr>
        <w:t xml:space="preserve"> imienne listy </w:t>
      </w:r>
      <w:r w:rsidR="003264A1" w:rsidRPr="00ED1D78">
        <w:rPr>
          <w:sz w:val="24"/>
        </w:rPr>
        <w:t xml:space="preserve">nie więcej niż </w:t>
      </w:r>
      <w:r w:rsidR="001652AB" w:rsidRPr="00ED1D78">
        <w:rPr>
          <w:sz w:val="24"/>
        </w:rPr>
        <w:t>10</w:t>
      </w:r>
      <w:r w:rsidRPr="00ED1D78">
        <w:rPr>
          <w:sz w:val="24"/>
        </w:rPr>
        <w:t xml:space="preserve">% najlepszych absolwentów </w:t>
      </w:r>
      <w:r w:rsidR="006430C6" w:rsidRPr="00ED1D78">
        <w:rPr>
          <w:sz w:val="24"/>
        </w:rPr>
        <w:t>ASP do </w:t>
      </w:r>
      <w:r w:rsidR="00267B0E" w:rsidRPr="00ED1D78">
        <w:rPr>
          <w:sz w:val="24"/>
        </w:rPr>
        <w:t>31 </w:t>
      </w:r>
      <w:r w:rsidR="003264A1" w:rsidRPr="00ED1D78">
        <w:rPr>
          <w:sz w:val="24"/>
        </w:rPr>
        <w:t>grudnia</w:t>
      </w:r>
      <w:r w:rsidR="00ED1D78">
        <w:rPr>
          <w:sz w:val="24"/>
        </w:rPr>
        <w:t xml:space="preserve"> danego roku</w:t>
      </w:r>
      <w:r w:rsidR="003264A1" w:rsidRPr="00ED1D78">
        <w:rPr>
          <w:sz w:val="24"/>
        </w:rPr>
        <w:t>, wskazując w tym abs</w:t>
      </w:r>
      <w:r w:rsidR="00FC3AE2">
        <w:rPr>
          <w:sz w:val="24"/>
        </w:rPr>
        <w:t>olwentów, którzy znaleźli się w </w:t>
      </w:r>
      <w:r w:rsidR="00ED1D78" w:rsidRPr="00ED1D78">
        <w:rPr>
          <w:sz w:val="24"/>
        </w:rPr>
        <w:t>grup</w:t>
      </w:r>
      <w:r w:rsidR="00ED1D78">
        <w:rPr>
          <w:sz w:val="24"/>
        </w:rPr>
        <w:t>ach</w:t>
      </w:r>
      <w:r w:rsidR="009B63D7">
        <w:rPr>
          <w:sz w:val="24"/>
        </w:rPr>
        <w:t>:</w:t>
      </w:r>
      <w:r w:rsidR="00ED1D78" w:rsidRPr="00ED1D78">
        <w:rPr>
          <w:sz w:val="24"/>
        </w:rPr>
        <w:t xml:space="preserve"> </w:t>
      </w:r>
      <w:r w:rsidR="003264A1" w:rsidRPr="00ED1D78">
        <w:rPr>
          <w:sz w:val="24"/>
        </w:rPr>
        <w:t>do 1%,</w:t>
      </w:r>
      <w:r w:rsidR="00ED1D78" w:rsidRPr="00ED1D78">
        <w:rPr>
          <w:sz w:val="24"/>
        </w:rPr>
        <w:t xml:space="preserve"> od </w:t>
      </w:r>
      <w:r w:rsidR="00ED1D78" w:rsidRPr="00FC3AE2">
        <w:rPr>
          <w:color w:val="000000"/>
          <w:sz w:val="24"/>
          <w:shd w:val="clear" w:color="auto" w:fill="FFFFFF"/>
        </w:rPr>
        <w:t>1,01%</w:t>
      </w:r>
      <w:r w:rsidR="003264A1" w:rsidRPr="00ED1D78">
        <w:rPr>
          <w:sz w:val="24"/>
        </w:rPr>
        <w:t xml:space="preserve"> do 5%</w:t>
      </w:r>
      <w:r w:rsidR="003264A1">
        <w:rPr>
          <w:sz w:val="24"/>
        </w:rPr>
        <w:t xml:space="preserve"> oraz</w:t>
      </w:r>
      <w:r w:rsidR="00ED1D78">
        <w:rPr>
          <w:sz w:val="24"/>
        </w:rPr>
        <w:t xml:space="preserve"> od 5,01%</w:t>
      </w:r>
      <w:r w:rsidR="003264A1">
        <w:rPr>
          <w:sz w:val="24"/>
        </w:rPr>
        <w:t xml:space="preserve"> do 10%</w:t>
      </w:r>
      <w:r w:rsidR="00FC3AE2">
        <w:rPr>
          <w:sz w:val="24"/>
        </w:rPr>
        <w:t xml:space="preserve"> najlepszych absolwentów w </w:t>
      </w:r>
      <w:r w:rsidR="00480E08">
        <w:rPr>
          <w:sz w:val="24"/>
        </w:rPr>
        <w:t>danym roku akademickim.</w:t>
      </w:r>
    </w:p>
    <w:p w:rsidR="00E64A5A" w:rsidRDefault="00E64A5A" w:rsidP="00E64A5A">
      <w:pPr>
        <w:pStyle w:val="Akapitzlist"/>
      </w:pPr>
    </w:p>
    <w:p w:rsidR="00E64A5A" w:rsidRDefault="00E64A5A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Przy obliczaniu liczby osób w grupach, o których mowa w ust. 4, liczbę niecałkowitą zaokrągla się w górę do </w:t>
      </w:r>
      <w:r w:rsidR="00ED1D78">
        <w:rPr>
          <w:sz w:val="24"/>
        </w:rPr>
        <w:t xml:space="preserve">liczby </w:t>
      </w:r>
      <w:r>
        <w:rPr>
          <w:sz w:val="24"/>
        </w:rPr>
        <w:t>całkowitej.</w:t>
      </w:r>
    </w:p>
    <w:p w:rsidR="00267B0E" w:rsidRDefault="00267B0E" w:rsidP="00267B0E">
      <w:pPr>
        <w:pStyle w:val="Akapitzlist"/>
        <w:ind w:left="284" w:hanging="284"/>
      </w:pPr>
    </w:p>
    <w:p w:rsidR="00D96204" w:rsidRDefault="008D035D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D96204">
        <w:rPr>
          <w:sz w:val="24"/>
        </w:rPr>
        <w:t xml:space="preserve">Listy imienne służą tylko do celów weryfikacji i wydania zaświadczenia do banku w celu umorzenia </w:t>
      </w:r>
      <w:r w:rsidR="004E0389">
        <w:rPr>
          <w:sz w:val="24"/>
        </w:rPr>
        <w:t>części kredytu studenckiego</w:t>
      </w:r>
      <w:r w:rsidRPr="00D96204">
        <w:rPr>
          <w:sz w:val="24"/>
        </w:rPr>
        <w:t xml:space="preserve"> studentom i uczestnikom studiów doktoranckich, którzy pobierali </w:t>
      </w:r>
      <w:r w:rsidR="004E0389">
        <w:rPr>
          <w:sz w:val="24"/>
        </w:rPr>
        <w:t xml:space="preserve">kredyt studencki i znaleźli się w grupie </w:t>
      </w:r>
      <w:r w:rsidR="00F35655">
        <w:rPr>
          <w:sz w:val="24"/>
        </w:rPr>
        <w:t xml:space="preserve">do </w:t>
      </w:r>
      <w:r w:rsidR="004E0389">
        <w:rPr>
          <w:sz w:val="24"/>
        </w:rPr>
        <w:t>10</w:t>
      </w:r>
      <w:r w:rsidRPr="00D96204">
        <w:rPr>
          <w:sz w:val="24"/>
        </w:rPr>
        <w:t>% najlepszych absolwentów studiów l</w:t>
      </w:r>
      <w:r w:rsidR="00267B0E">
        <w:rPr>
          <w:sz w:val="24"/>
        </w:rPr>
        <w:t xml:space="preserve">ub studiów doktoranckich. List </w:t>
      </w:r>
      <w:r w:rsidRPr="00D96204">
        <w:rPr>
          <w:sz w:val="24"/>
        </w:rPr>
        <w:t>tych nie ogłasza się.</w:t>
      </w:r>
    </w:p>
    <w:p w:rsidR="00267B0E" w:rsidRDefault="00267B0E" w:rsidP="00267B0E">
      <w:pPr>
        <w:pStyle w:val="Akapitzlist"/>
        <w:ind w:left="284" w:hanging="284"/>
      </w:pPr>
    </w:p>
    <w:p w:rsidR="00267B0E" w:rsidRDefault="00267B0E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Zaświadczenie, o którym mowa w ust. </w:t>
      </w:r>
      <w:r w:rsidR="00E64A5A">
        <w:rPr>
          <w:sz w:val="24"/>
        </w:rPr>
        <w:t>6</w:t>
      </w:r>
      <w:r w:rsidR="00DD2617">
        <w:rPr>
          <w:sz w:val="24"/>
        </w:rPr>
        <w:t>,</w:t>
      </w:r>
      <w:r>
        <w:rPr>
          <w:sz w:val="24"/>
        </w:rPr>
        <w:t xml:space="preserve"> wydaje </w:t>
      </w:r>
      <w:r w:rsidR="00E64A5A">
        <w:rPr>
          <w:sz w:val="24"/>
        </w:rPr>
        <w:t>rektor. Zaświadczenie wydaje się</w:t>
      </w:r>
      <w:r>
        <w:rPr>
          <w:sz w:val="24"/>
        </w:rPr>
        <w:t xml:space="preserve"> wyłącznie absolwentom, którzy złożyli podanie, o którym mowa w § 1 ust. </w:t>
      </w:r>
      <w:r w:rsidR="007E78E0">
        <w:rPr>
          <w:sz w:val="24"/>
        </w:rPr>
        <w:t>7</w:t>
      </w:r>
      <w:r>
        <w:rPr>
          <w:sz w:val="24"/>
        </w:rPr>
        <w:t>.</w:t>
      </w:r>
      <w:r w:rsidR="00082059">
        <w:rPr>
          <w:sz w:val="24"/>
        </w:rPr>
        <w:t xml:space="preserve"> </w:t>
      </w:r>
    </w:p>
    <w:p w:rsidR="00D96204" w:rsidRDefault="00D96204" w:rsidP="00267B0E">
      <w:pPr>
        <w:pStyle w:val="Akapitzlist"/>
        <w:ind w:left="284" w:hanging="284"/>
      </w:pPr>
    </w:p>
    <w:p w:rsidR="000B539E" w:rsidRDefault="000B539E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 w:rsidRPr="00761A09">
        <w:rPr>
          <w:sz w:val="24"/>
        </w:rPr>
        <w:t xml:space="preserve">Umorzenia </w:t>
      </w:r>
      <w:r w:rsidR="004E0389" w:rsidRPr="00761A09">
        <w:rPr>
          <w:sz w:val="24"/>
        </w:rPr>
        <w:t xml:space="preserve">części kredytu studenckiego </w:t>
      </w:r>
      <w:r w:rsidR="00267B0E" w:rsidRPr="00761A09">
        <w:rPr>
          <w:sz w:val="24"/>
        </w:rPr>
        <w:t xml:space="preserve">studenta </w:t>
      </w:r>
      <w:r w:rsidR="0069193B" w:rsidRPr="00761A09">
        <w:rPr>
          <w:sz w:val="24"/>
        </w:rPr>
        <w:t xml:space="preserve">i uczestnika studiów doktoranckich </w:t>
      </w:r>
      <w:r w:rsidRPr="00761A09">
        <w:rPr>
          <w:sz w:val="24"/>
        </w:rPr>
        <w:t xml:space="preserve">dokonuje </w:t>
      </w:r>
      <w:r w:rsidR="00DD2617">
        <w:rPr>
          <w:sz w:val="24"/>
        </w:rPr>
        <w:t>instytucja kredytująca na</w:t>
      </w:r>
      <w:r w:rsidRPr="00761A09">
        <w:rPr>
          <w:sz w:val="24"/>
        </w:rPr>
        <w:t xml:space="preserve"> wniosek kredytobiorcy </w:t>
      </w:r>
      <w:r w:rsidR="00DD2617">
        <w:rPr>
          <w:sz w:val="24"/>
        </w:rPr>
        <w:t>złożony wraz z </w:t>
      </w:r>
      <w:r w:rsidR="00E64A5A" w:rsidRPr="00761A09">
        <w:rPr>
          <w:sz w:val="24"/>
        </w:rPr>
        <w:t>zaświad</w:t>
      </w:r>
      <w:r w:rsidR="00761A09" w:rsidRPr="00761A09">
        <w:rPr>
          <w:sz w:val="24"/>
        </w:rPr>
        <w:t xml:space="preserve">czeniem, o którym mowa w ust. </w:t>
      </w:r>
      <w:r w:rsidR="00DD2617">
        <w:rPr>
          <w:sz w:val="24"/>
        </w:rPr>
        <w:t>7,</w:t>
      </w:r>
      <w:r w:rsidR="004E0389" w:rsidRPr="00761A09">
        <w:rPr>
          <w:sz w:val="24"/>
        </w:rPr>
        <w:t xml:space="preserve"> </w:t>
      </w:r>
      <w:r w:rsidR="00F2242D" w:rsidRPr="00761A09">
        <w:rPr>
          <w:sz w:val="24"/>
        </w:rPr>
        <w:t xml:space="preserve">do </w:t>
      </w:r>
      <w:r w:rsidR="00DD2617">
        <w:rPr>
          <w:sz w:val="24"/>
        </w:rPr>
        <w:t>tej instytucji</w:t>
      </w:r>
      <w:r w:rsidR="00F2242D" w:rsidRPr="00761A09">
        <w:rPr>
          <w:sz w:val="24"/>
        </w:rPr>
        <w:t xml:space="preserve"> </w:t>
      </w:r>
      <w:r w:rsidRPr="00761A09">
        <w:rPr>
          <w:sz w:val="24"/>
        </w:rPr>
        <w:t>w</w:t>
      </w:r>
      <w:r w:rsidR="00116ED5" w:rsidRPr="00761A09">
        <w:rPr>
          <w:sz w:val="24"/>
        </w:rPr>
        <w:t> </w:t>
      </w:r>
      <w:r w:rsidRPr="00761A09">
        <w:rPr>
          <w:sz w:val="24"/>
        </w:rPr>
        <w:t xml:space="preserve">terminie 30 dni od dnia </w:t>
      </w:r>
      <w:r w:rsidR="00DD2617">
        <w:rPr>
          <w:sz w:val="24"/>
        </w:rPr>
        <w:t>złożenia wniosku.</w:t>
      </w:r>
    </w:p>
    <w:p w:rsidR="00512568" w:rsidRDefault="00512568" w:rsidP="00512568">
      <w:pPr>
        <w:pStyle w:val="Akapitzlist"/>
      </w:pPr>
    </w:p>
    <w:p w:rsidR="00512568" w:rsidRDefault="00512568" w:rsidP="00267B0E">
      <w:pPr>
        <w:pStyle w:val="Tekstpodstawowy"/>
        <w:numPr>
          <w:ilvl w:val="0"/>
          <w:numId w:val="4"/>
        </w:numPr>
        <w:ind w:left="284" w:hanging="284"/>
        <w:jc w:val="both"/>
        <w:rPr>
          <w:sz w:val="24"/>
        </w:rPr>
      </w:pPr>
      <w:r>
        <w:rPr>
          <w:sz w:val="24"/>
        </w:rPr>
        <w:t>Absolwenci, którzy ukończyli studia lub studia doktoranckie:</w:t>
      </w:r>
    </w:p>
    <w:p w:rsidR="00512568" w:rsidRDefault="00512568" w:rsidP="00512568">
      <w:pPr>
        <w:pStyle w:val="Tekstpodstawowy"/>
        <w:numPr>
          <w:ilvl w:val="0"/>
          <w:numId w:val="9"/>
        </w:numPr>
        <w:ind w:left="567" w:hanging="283"/>
        <w:jc w:val="both"/>
        <w:rPr>
          <w:sz w:val="24"/>
        </w:rPr>
      </w:pPr>
      <w:r>
        <w:rPr>
          <w:sz w:val="24"/>
        </w:rPr>
        <w:t xml:space="preserve">w grupie do 1% </w:t>
      </w:r>
      <w:r w:rsidR="00CE2AE9">
        <w:rPr>
          <w:sz w:val="24"/>
        </w:rPr>
        <w:t xml:space="preserve">najlepszych absolwentów </w:t>
      </w:r>
      <w:r>
        <w:rPr>
          <w:sz w:val="24"/>
        </w:rPr>
        <w:t>w danym roku akademickim – mogą ubiegać się o umorzenie 50% kredytu studenckiego</w:t>
      </w:r>
    </w:p>
    <w:p w:rsidR="00512568" w:rsidRDefault="00CE2AE9" w:rsidP="00512568">
      <w:pPr>
        <w:pStyle w:val="Tekstpodstawowy"/>
        <w:numPr>
          <w:ilvl w:val="0"/>
          <w:numId w:val="9"/>
        </w:numPr>
        <w:ind w:left="567" w:hanging="283"/>
        <w:jc w:val="both"/>
        <w:rPr>
          <w:sz w:val="24"/>
        </w:rPr>
      </w:pPr>
      <w:r>
        <w:rPr>
          <w:sz w:val="24"/>
        </w:rPr>
        <w:t xml:space="preserve">w grupie od 1,01% do 5% najlepszych absolwentów w danym roku akademickim – mogą ubiegać się o umorzenie </w:t>
      </w:r>
      <w:r w:rsidR="00512568">
        <w:rPr>
          <w:sz w:val="24"/>
        </w:rPr>
        <w:t>35% kredytu studenckiego</w:t>
      </w:r>
    </w:p>
    <w:p w:rsidR="00512568" w:rsidRDefault="001E6673" w:rsidP="00512568">
      <w:pPr>
        <w:pStyle w:val="Tekstpodstawowy"/>
        <w:numPr>
          <w:ilvl w:val="0"/>
          <w:numId w:val="9"/>
        </w:numPr>
        <w:ind w:left="567" w:hanging="283"/>
        <w:jc w:val="both"/>
        <w:rPr>
          <w:sz w:val="24"/>
        </w:rPr>
      </w:pPr>
      <w:r>
        <w:rPr>
          <w:sz w:val="24"/>
        </w:rPr>
        <w:t>w grupie od</w:t>
      </w:r>
      <w:r w:rsidR="00512568">
        <w:rPr>
          <w:sz w:val="24"/>
        </w:rPr>
        <w:t xml:space="preserve"> 5,01% do 10% </w:t>
      </w:r>
      <w:r w:rsidR="00CE2AE9">
        <w:rPr>
          <w:sz w:val="24"/>
        </w:rPr>
        <w:t xml:space="preserve">najlepszych absolwentów </w:t>
      </w:r>
      <w:r w:rsidR="00512568">
        <w:rPr>
          <w:sz w:val="24"/>
        </w:rPr>
        <w:t>w danym roku akademickim – mogą ubiegać się o umorzenie 20% kredytu studenckiego.</w:t>
      </w:r>
    </w:p>
    <w:p w:rsidR="000B539E" w:rsidRPr="000A1C64" w:rsidRDefault="000B539E" w:rsidP="003113C8">
      <w:pPr>
        <w:pStyle w:val="Tekstpodstawowy"/>
        <w:jc w:val="both"/>
        <w:rPr>
          <w:sz w:val="24"/>
        </w:rPr>
      </w:pPr>
    </w:p>
    <w:p w:rsidR="00625B8E" w:rsidRPr="000A1C64" w:rsidRDefault="00625B8E" w:rsidP="003113C8">
      <w:pPr>
        <w:jc w:val="both"/>
      </w:pPr>
    </w:p>
    <w:sectPr w:rsidR="00625B8E" w:rsidRPr="000A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46" w:rsidRDefault="00B14946" w:rsidP="00B935B7">
      <w:r>
        <w:separator/>
      </w:r>
    </w:p>
  </w:endnote>
  <w:endnote w:type="continuationSeparator" w:id="0">
    <w:p w:rsidR="00B14946" w:rsidRDefault="00B14946" w:rsidP="00B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46" w:rsidRDefault="00B14946" w:rsidP="00B935B7">
      <w:r>
        <w:separator/>
      </w:r>
    </w:p>
  </w:footnote>
  <w:footnote w:type="continuationSeparator" w:id="0">
    <w:p w:rsidR="00B14946" w:rsidRDefault="00B14946" w:rsidP="00B9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43"/>
    <w:multiLevelType w:val="hybridMultilevel"/>
    <w:tmpl w:val="65C49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124F4"/>
    <w:multiLevelType w:val="hybridMultilevel"/>
    <w:tmpl w:val="746C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4E1"/>
    <w:multiLevelType w:val="hybridMultilevel"/>
    <w:tmpl w:val="B086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7873"/>
    <w:multiLevelType w:val="hybridMultilevel"/>
    <w:tmpl w:val="3D1A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1B5A"/>
    <w:multiLevelType w:val="hybridMultilevel"/>
    <w:tmpl w:val="93EA269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5102"/>
    <w:multiLevelType w:val="hybridMultilevel"/>
    <w:tmpl w:val="1840C206"/>
    <w:lvl w:ilvl="0" w:tplc="764A66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2627E3"/>
    <w:multiLevelType w:val="hybridMultilevel"/>
    <w:tmpl w:val="DD0E0E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AE86700"/>
    <w:multiLevelType w:val="hybridMultilevel"/>
    <w:tmpl w:val="94921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020E6"/>
    <w:multiLevelType w:val="hybridMultilevel"/>
    <w:tmpl w:val="5386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00"/>
    <w:rsid w:val="000242D1"/>
    <w:rsid w:val="00034AF1"/>
    <w:rsid w:val="0004091E"/>
    <w:rsid w:val="00082059"/>
    <w:rsid w:val="000868E3"/>
    <w:rsid w:val="00096C0F"/>
    <w:rsid w:val="000A070D"/>
    <w:rsid w:val="000A1C64"/>
    <w:rsid w:val="000B539E"/>
    <w:rsid w:val="000D2DFB"/>
    <w:rsid w:val="00102202"/>
    <w:rsid w:val="00116ED5"/>
    <w:rsid w:val="0014612A"/>
    <w:rsid w:val="001469D1"/>
    <w:rsid w:val="0015559D"/>
    <w:rsid w:val="001652AB"/>
    <w:rsid w:val="001805BB"/>
    <w:rsid w:val="0019307E"/>
    <w:rsid w:val="001C12E8"/>
    <w:rsid w:val="001D145C"/>
    <w:rsid w:val="001E6673"/>
    <w:rsid w:val="001F7EE4"/>
    <w:rsid w:val="00222453"/>
    <w:rsid w:val="00224824"/>
    <w:rsid w:val="002505EF"/>
    <w:rsid w:val="00255290"/>
    <w:rsid w:val="00267B0E"/>
    <w:rsid w:val="002D2103"/>
    <w:rsid w:val="003113C8"/>
    <w:rsid w:val="0031223A"/>
    <w:rsid w:val="003264A1"/>
    <w:rsid w:val="00347305"/>
    <w:rsid w:val="00355FE8"/>
    <w:rsid w:val="003640C3"/>
    <w:rsid w:val="00384AAB"/>
    <w:rsid w:val="00386062"/>
    <w:rsid w:val="0039586D"/>
    <w:rsid w:val="003B131F"/>
    <w:rsid w:val="003B2D0E"/>
    <w:rsid w:val="003F726D"/>
    <w:rsid w:val="00406408"/>
    <w:rsid w:val="004100F7"/>
    <w:rsid w:val="004178AD"/>
    <w:rsid w:val="00435BAC"/>
    <w:rsid w:val="004515E9"/>
    <w:rsid w:val="00451970"/>
    <w:rsid w:val="0045235B"/>
    <w:rsid w:val="00467099"/>
    <w:rsid w:val="0047622F"/>
    <w:rsid w:val="00480E08"/>
    <w:rsid w:val="00484195"/>
    <w:rsid w:val="00490BE9"/>
    <w:rsid w:val="004B7268"/>
    <w:rsid w:val="004C1630"/>
    <w:rsid w:val="004D27EC"/>
    <w:rsid w:val="004E0389"/>
    <w:rsid w:val="00500C64"/>
    <w:rsid w:val="0050671C"/>
    <w:rsid w:val="00512568"/>
    <w:rsid w:val="0055130D"/>
    <w:rsid w:val="00557EE3"/>
    <w:rsid w:val="005D694C"/>
    <w:rsid w:val="005E2641"/>
    <w:rsid w:val="005E4D89"/>
    <w:rsid w:val="005F4D18"/>
    <w:rsid w:val="005F5E69"/>
    <w:rsid w:val="00613F21"/>
    <w:rsid w:val="00621C3E"/>
    <w:rsid w:val="00625B8E"/>
    <w:rsid w:val="00633497"/>
    <w:rsid w:val="006430C6"/>
    <w:rsid w:val="00647EE2"/>
    <w:rsid w:val="006628AE"/>
    <w:rsid w:val="0069193B"/>
    <w:rsid w:val="006B1AFF"/>
    <w:rsid w:val="006C7E44"/>
    <w:rsid w:val="006F2E28"/>
    <w:rsid w:val="00702CD2"/>
    <w:rsid w:val="007207B7"/>
    <w:rsid w:val="00721CF5"/>
    <w:rsid w:val="0073026B"/>
    <w:rsid w:val="00731EE3"/>
    <w:rsid w:val="00761A09"/>
    <w:rsid w:val="007635D1"/>
    <w:rsid w:val="007B3B0D"/>
    <w:rsid w:val="007B3B6E"/>
    <w:rsid w:val="007B41B7"/>
    <w:rsid w:val="007E78E0"/>
    <w:rsid w:val="0080215D"/>
    <w:rsid w:val="00816139"/>
    <w:rsid w:val="00821C66"/>
    <w:rsid w:val="00827120"/>
    <w:rsid w:val="00840975"/>
    <w:rsid w:val="0087548C"/>
    <w:rsid w:val="008C0C4E"/>
    <w:rsid w:val="008D035D"/>
    <w:rsid w:val="008D69AC"/>
    <w:rsid w:val="00920CF4"/>
    <w:rsid w:val="009210F4"/>
    <w:rsid w:val="00941DBA"/>
    <w:rsid w:val="00981191"/>
    <w:rsid w:val="009866DA"/>
    <w:rsid w:val="009A13CE"/>
    <w:rsid w:val="009B2F0C"/>
    <w:rsid w:val="009B63D7"/>
    <w:rsid w:val="009D03A1"/>
    <w:rsid w:val="009D0E00"/>
    <w:rsid w:val="00A012F8"/>
    <w:rsid w:val="00A17360"/>
    <w:rsid w:val="00A35BF4"/>
    <w:rsid w:val="00A436FA"/>
    <w:rsid w:val="00A61481"/>
    <w:rsid w:val="00A701DC"/>
    <w:rsid w:val="00A817D4"/>
    <w:rsid w:val="00A87BAF"/>
    <w:rsid w:val="00A93E79"/>
    <w:rsid w:val="00AA0132"/>
    <w:rsid w:val="00AA523E"/>
    <w:rsid w:val="00AC5E77"/>
    <w:rsid w:val="00AD0370"/>
    <w:rsid w:val="00AF003B"/>
    <w:rsid w:val="00B02DDC"/>
    <w:rsid w:val="00B14946"/>
    <w:rsid w:val="00B166D1"/>
    <w:rsid w:val="00B17561"/>
    <w:rsid w:val="00B44876"/>
    <w:rsid w:val="00B57E8F"/>
    <w:rsid w:val="00B67D81"/>
    <w:rsid w:val="00B935B7"/>
    <w:rsid w:val="00B9410F"/>
    <w:rsid w:val="00BA0B8C"/>
    <w:rsid w:val="00C76CE9"/>
    <w:rsid w:val="00CA6AA1"/>
    <w:rsid w:val="00CB1466"/>
    <w:rsid w:val="00CE2AE9"/>
    <w:rsid w:val="00CE2F5B"/>
    <w:rsid w:val="00D23448"/>
    <w:rsid w:val="00D34981"/>
    <w:rsid w:val="00D547B7"/>
    <w:rsid w:val="00D55ED1"/>
    <w:rsid w:val="00D64988"/>
    <w:rsid w:val="00D916AE"/>
    <w:rsid w:val="00D96204"/>
    <w:rsid w:val="00D976F2"/>
    <w:rsid w:val="00DB31FA"/>
    <w:rsid w:val="00DB48B2"/>
    <w:rsid w:val="00DD2617"/>
    <w:rsid w:val="00DF4F88"/>
    <w:rsid w:val="00E0297C"/>
    <w:rsid w:val="00E1127E"/>
    <w:rsid w:val="00E26590"/>
    <w:rsid w:val="00E41C3D"/>
    <w:rsid w:val="00E46CF7"/>
    <w:rsid w:val="00E52FB9"/>
    <w:rsid w:val="00E54F2E"/>
    <w:rsid w:val="00E6119F"/>
    <w:rsid w:val="00E64A5A"/>
    <w:rsid w:val="00E66FB4"/>
    <w:rsid w:val="00E87795"/>
    <w:rsid w:val="00E879E1"/>
    <w:rsid w:val="00EA5128"/>
    <w:rsid w:val="00EC4FA6"/>
    <w:rsid w:val="00ED1D78"/>
    <w:rsid w:val="00F2242D"/>
    <w:rsid w:val="00F26A76"/>
    <w:rsid w:val="00F34A73"/>
    <w:rsid w:val="00F35655"/>
    <w:rsid w:val="00F47DB0"/>
    <w:rsid w:val="00F52572"/>
    <w:rsid w:val="00F80402"/>
    <w:rsid w:val="00F95E7C"/>
    <w:rsid w:val="00FB046D"/>
    <w:rsid w:val="00FC3AE2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6BE"/>
  <w15:docId w15:val="{759BCDAF-9E81-4EFE-ABAB-249083A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0E00"/>
    <w:rPr>
      <w:sz w:val="28"/>
    </w:rPr>
  </w:style>
  <w:style w:type="character" w:customStyle="1" w:styleId="TekstpodstawowyZnak">
    <w:name w:val="Tekst podstawowy Znak"/>
    <w:link w:val="Tekstpodstawowy"/>
    <w:semiHidden/>
    <w:rsid w:val="009D0E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6139"/>
    <w:pPr>
      <w:ind w:left="708"/>
    </w:pPr>
  </w:style>
  <w:style w:type="paragraph" w:styleId="Tytu">
    <w:name w:val="Title"/>
    <w:basedOn w:val="Normalny"/>
    <w:link w:val="TytuZnak"/>
    <w:qFormat/>
    <w:rsid w:val="000A1C64"/>
    <w:pPr>
      <w:jc w:val="center"/>
    </w:pPr>
    <w:rPr>
      <w:szCs w:val="20"/>
    </w:rPr>
  </w:style>
  <w:style w:type="character" w:customStyle="1" w:styleId="TytuZnak">
    <w:name w:val="Tytuł Znak"/>
    <w:link w:val="Tytu"/>
    <w:rsid w:val="000A1C6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1D7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E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E2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Elżbieta Mroziak</cp:lastModifiedBy>
  <cp:revision>20</cp:revision>
  <cp:lastPrinted>2017-11-23T08:22:00Z</cp:lastPrinted>
  <dcterms:created xsi:type="dcterms:W3CDTF">2019-11-27T11:23:00Z</dcterms:created>
  <dcterms:modified xsi:type="dcterms:W3CDTF">2019-12-05T11:02:00Z</dcterms:modified>
</cp:coreProperties>
</file>