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62948" w14:textId="77777777" w:rsidR="00380D4E" w:rsidRDefault="00380D4E" w:rsidP="00C6432F">
      <w:pPr>
        <w:pStyle w:val="Tekstpodstawowy3"/>
        <w:rPr>
          <w:bCs/>
          <w:szCs w:val="24"/>
        </w:rPr>
      </w:pPr>
    </w:p>
    <w:p w14:paraId="372AAA6A" w14:textId="2175FD77" w:rsidR="00216B6D" w:rsidRPr="00C6432F" w:rsidRDefault="00216B6D" w:rsidP="00C6432F">
      <w:pPr>
        <w:pStyle w:val="Tekstpodstawowy3"/>
        <w:spacing w:line="276" w:lineRule="auto"/>
        <w:jc w:val="center"/>
        <w:rPr>
          <w:bCs/>
          <w:szCs w:val="24"/>
        </w:rPr>
      </w:pPr>
      <w:r w:rsidRPr="00C6432F">
        <w:rPr>
          <w:bCs/>
          <w:szCs w:val="24"/>
        </w:rPr>
        <w:t>Zarządzenie nr</w:t>
      </w:r>
      <w:r w:rsidR="00C6432F" w:rsidRPr="00C6432F">
        <w:rPr>
          <w:bCs/>
          <w:szCs w:val="24"/>
        </w:rPr>
        <w:t xml:space="preserve"> 37</w:t>
      </w:r>
    </w:p>
    <w:p w14:paraId="7AD876B3" w14:textId="77777777" w:rsidR="00216B6D" w:rsidRPr="00C6432F" w:rsidRDefault="00216B6D" w:rsidP="00C6432F">
      <w:pPr>
        <w:pStyle w:val="Tekstpodstawowy3"/>
        <w:spacing w:line="276" w:lineRule="auto"/>
        <w:jc w:val="center"/>
        <w:rPr>
          <w:bCs/>
          <w:szCs w:val="24"/>
        </w:rPr>
      </w:pPr>
      <w:r w:rsidRPr="00C6432F">
        <w:rPr>
          <w:bCs/>
          <w:szCs w:val="24"/>
        </w:rPr>
        <w:t>Rektora Akademii Sztuk Pięknych im. Jana Matejki w Krakowie</w:t>
      </w:r>
      <w:bookmarkStart w:id="0" w:name="_GoBack"/>
      <w:bookmarkEnd w:id="0"/>
    </w:p>
    <w:p w14:paraId="2C2B0639" w14:textId="77777777" w:rsidR="00C6432F" w:rsidRPr="00C6432F" w:rsidRDefault="00216B6D" w:rsidP="00C6432F">
      <w:pPr>
        <w:pStyle w:val="Tekstpodstawowy3"/>
        <w:spacing w:line="276" w:lineRule="auto"/>
        <w:jc w:val="center"/>
        <w:rPr>
          <w:bCs/>
          <w:szCs w:val="24"/>
        </w:rPr>
      </w:pPr>
      <w:proofErr w:type="gramStart"/>
      <w:r w:rsidRPr="00C6432F">
        <w:rPr>
          <w:bCs/>
          <w:szCs w:val="24"/>
        </w:rPr>
        <w:t>z</w:t>
      </w:r>
      <w:proofErr w:type="gramEnd"/>
      <w:r w:rsidRPr="00C6432F">
        <w:rPr>
          <w:bCs/>
          <w:szCs w:val="24"/>
        </w:rPr>
        <w:t xml:space="preserve"> dnia</w:t>
      </w:r>
      <w:r w:rsidR="00C6432F" w:rsidRPr="00C6432F">
        <w:rPr>
          <w:bCs/>
          <w:szCs w:val="24"/>
        </w:rPr>
        <w:t xml:space="preserve"> 9</w:t>
      </w:r>
      <w:r w:rsidR="00B878F8" w:rsidRPr="00C6432F">
        <w:rPr>
          <w:bCs/>
          <w:szCs w:val="24"/>
        </w:rPr>
        <w:t xml:space="preserve"> </w:t>
      </w:r>
      <w:r w:rsidR="00B42E1A" w:rsidRPr="00C6432F">
        <w:rPr>
          <w:bCs/>
          <w:szCs w:val="24"/>
        </w:rPr>
        <w:t>marca</w:t>
      </w:r>
      <w:r w:rsidR="000D5E85" w:rsidRPr="00C6432F">
        <w:rPr>
          <w:bCs/>
          <w:szCs w:val="24"/>
        </w:rPr>
        <w:t xml:space="preserve"> </w:t>
      </w:r>
      <w:r w:rsidR="00EC38A2" w:rsidRPr="00C6432F">
        <w:rPr>
          <w:bCs/>
          <w:szCs w:val="24"/>
        </w:rPr>
        <w:t>2020</w:t>
      </w:r>
      <w:r w:rsidR="00605E05" w:rsidRPr="00C6432F">
        <w:rPr>
          <w:bCs/>
          <w:szCs w:val="24"/>
        </w:rPr>
        <w:t xml:space="preserve"> </w:t>
      </w:r>
      <w:r w:rsidR="007957C9" w:rsidRPr="00C6432F">
        <w:rPr>
          <w:bCs/>
          <w:szCs w:val="24"/>
        </w:rPr>
        <w:t>r.</w:t>
      </w:r>
      <w:r w:rsidR="00C6432F" w:rsidRPr="00C6432F">
        <w:rPr>
          <w:bCs/>
          <w:szCs w:val="24"/>
        </w:rPr>
        <w:t xml:space="preserve"> </w:t>
      </w:r>
    </w:p>
    <w:p w14:paraId="317374B9" w14:textId="160DD82D" w:rsidR="00216B6D" w:rsidRPr="00C6432F" w:rsidRDefault="000F7147" w:rsidP="00C6432F">
      <w:pPr>
        <w:pStyle w:val="Tekstpodstawowy3"/>
        <w:spacing w:line="276" w:lineRule="auto"/>
        <w:jc w:val="center"/>
        <w:rPr>
          <w:bCs/>
          <w:szCs w:val="24"/>
        </w:rPr>
      </w:pPr>
      <w:proofErr w:type="gramStart"/>
      <w:r w:rsidRPr="00C6432F">
        <w:rPr>
          <w:bCs/>
          <w:szCs w:val="24"/>
        </w:rPr>
        <w:t>w</w:t>
      </w:r>
      <w:proofErr w:type="gramEnd"/>
      <w:r w:rsidRPr="00C6432F">
        <w:rPr>
          <w:bCs/>
          <w:szCs w:val="24"/>
        </w:rPr>
        <w:t xml:space="preserve"> sprawie</w:t>
      </w:r>
      <w:r w:rsidR="00216B6D" w:rsidRPr="00C6432F">
        <w:rPr>
          <w:bCs/>
          <w:szCs w:val="24"/>
        </w:rPr>
        <w:t xml:space="preserve"> powoł</w:t>
      </w:r>
      <w:r w:rsidR="00B878F8" w:rsidRPr="00C6432F">
        <w:rPr>
          <w:bCs/>
          <w:szCs w:val="24"/>
        </w:rPr>
        <w:t>ania i zadań Komisji R</w:t>
      </w:r>
      <w:r w:rsidR="00216B6D" w:rsidRPr="00C6432F">
        <w:rPr>
          <w:bCs/>
          <w:szCs w:val="24"/>
        </w:rPr>
        <w:t>ekrutacyjn</w:t>
      </w:r>
      <w:r w:rsidR="00B878F8" w:rsidRPr="00C6432F">
        <w:rPr>
          <w:bCs/>
          <w:szCs w:val="24"/>
        </w:rPr>
        <w:t>ej</w:t>
      </w:r>
      <w:r w:rsidR="00216B6D" w:rsidRPr="00C6432F">
        <w:rPr>
          <w:bCs/>
          <w:szCs w:val="24"/>
        </w:rPr>
        <w:t xml:space="preserve"> oraz zasad postępowania </w:t>
      </w:r>
      <w:r w:rsidR="008E1406" w:rsidRPr="00C6432F">
        <w:rPr>
          <w:bCs/>
          <w:szCs w:val="24"/>
        </w:rPr>
        <w:t>w sprawie przyjęcia</w:t>
      </w:r>
      <w:r w:rsidR="00216B6D" w:rsidRPr="00C6432F">
        <w:rPr>
          <w:bCs/>
          <w:szCs w:val="24"/>
        </w:rPr>
        <w:t xml:space="preserve"> na studia pierwszego stopnia, studia drugiego stopnia oraz jednolite studia mag</w:t>
      </w:r>
      <w:r w:rsidR="00EC38A2" w:rsidRPr="00C6432F">
        <w:rPr>
          <w:bCs/>
          <w:szCs w:val="24"/>
        </w:rPr>
        <w:t>isterskie w roku akademickim 2020</w:t>
      </w:r>
      <w:r w:rsidR="00605E05" w:rsidRPr="00C6432F">
        <w:rPr>
          <w:bCs/>
          <w:szCs w:val="24"/>
        </w:rPr>
        <w:t>/</w:t>
      </w:r>
      <w:r w:rsidR="00216B6D" w:rsidRPr="00C6432F">
        <w:rPr>
          <w:bCs/>
          <w:szCs w:val="24"/>
        </w:rPr>
        <w:t>20</w:t>
      </w:r>
      <w:r w:rsidR="00EC38A2" w:rsidRPr="00C6432F">
        <w:rPr>
          <w:bCs/>
          <w:szCs w:val="24"/>
        </w:rPr>
        <w:t>21</w:t>
      </w:r>
    </w:p>
    <w:p w14:paraId="3551A0F1" w14:textId="77777777" w:rsidR="00216B6D" w:rsidRPr="00062B18" w:rsidRDefault="00216B6D" w:rsidP="004D0BC7">
      <w:pPr>
        <w:pStyle w:val="Tekstpodstawowy3"/>
        <w:jc w:val="both"/>
        <w:rPr>
          <w:b w:val="0"/>
          <w:bCs/>
          <w:szCs w:val="24"/>
        </w:rPr>
      </w:pPr>
      <w:r w:rsidRPr="00062B18">
        <w:rPr>
          <w:b w:val="0"/>
          <w:bCs/>
          <w:szCs w:val="24"/>
        </w:rPr>
        <w:tab/>
      </w:r>
    </w:p>
    <w:p w14:paraId="17981F2F" w14:textId="77777777" w:rsidR="0082324B" w:rsidRPr="00062B18" w:rsidRDefault="0082324B" w:rsidP="004D0BC7">
      <w:pPr>
        <w:pStyle w:val="Tekstpodstawowy3"/>
        <w:jc w:val="both"/>
        <w:rPr>
          <w:b w:val="0"/>
          <w:bCs/>
          <w:szCs w:val="24"/>
        </w:rPr>
      </w:pPr>
    </w:p>
    <w:p w14:paraId="41F11B8D" w14:textId="7B89539F" w:rsidR="00216B6D" w:rsidRPr="000F7147" w:rsidRDefault="00216B6D" w:rsidP="006A34D6">
      <w:pPr>
        <w:pStyle w:val="Tekstpodstawowy3"/>
        <w:jc w:val="both"/>
        <w:rPr>
          <w:b w:val="0"/>
          <w:bCs/>
          <w:szCs w:val="24"/>
        </w:rPr>
      </w:pPr>
      <w:r w:rsidRPr="00987043">
        <w:rPr>
          <w:b w:val="0"/>
          <w:bCs/>
          <w:szCs w:val="24"/>
        </w:rPr>
        <w:t xml:space="preserve">Na podstawie </w:t>
      </w:r>
      <w:r w:rsidR="00417952" w:rsidRPr="00987043">
        <w:rPr>
          <w:b w:val="0"/>
          <w:bCs/>
          <w:szCs w:val="24"/>
        </w:rPr>
        <w:t xml:space="preserve">art. </w:t>
      </w:r>
      <w:r w:rsidR="00B878F8">
        <w:rPr>
          <w:b w:val="0"/>
          <w:bCs/>
          <w:szCs w:val="24"/>
        </w:rPr>
        <w:t>72</w:t>
      </w:r>
      <w:r w:rsidR="00417952" w:rsidRPr="00987043">
        <w:rPr>
          <w:b w:val="0"/>
          <w:bCs/>
          <w:szCs w:val="24"/>
        </w:rPr>
        <w:t xml:space="preserve"> </w:t>
      </w:r>
      <w:r w:rsidRPr="00987043">
        <w:rPr>
          <w:b w:val="0"/>
          <w:bCs/>
          <w:szCs w:val="24"/>
        </w:rPr>
        <w:t>ustawy z dnia 2</w:t>
      </w:r>
      <w:r w:rsidR="00B878F8">
        <w:rPr>
          <w:b w:val="0"/>
          <w:bCs/>
          <w:szCs w:val="24"/>
        </w:rPr>
        <w:t>0</w:t>
      </w:r>
      <w:r w:rsidRPr="00987043">
        <w:rPr>
          <w:b w:val="0"/>
          <w:bCs/>
          <w:szCs w:val="24"/>
        </w:rPr>
        <w:t xml:space="preserve"> lipca 20</w:t>
      </w:r>
      <w:r w:rsidR="00B878F8">
        <w:rPr>
          <w:b w:val="0"/>
          <w:bCs/>
          <w:szCs w:val="24"/>
        </w:rPr>
        <w:t>18</w:t>
      </w:r>
      <w:r w:rsidRPr="00987043">
        <w:rPr>
          <w:b w:val="0"/>
          <w:bCs/>
          <w:szCs w:val="24"/>
        </w:rPr>
        <w:t xml:space="preserve"> roku – Prawo o szkolnictwie wyższym</w:t>
      </w:r>
      <w:r w:rsidR="00B878F8">
        <w:rPr>
          <w:b w:val="0"/>
          <w:bCs/>
          <w:szCs w:val="24"/>
        </w:rPr>
        <w:t xml:space="preserve"> i nauce</w:t>
      </w:r>
      <w:r w:rsidRPr="00987043">
        <w:rPr>
          <w:b w:val="0"/>
          <w:bCs/>
          <w:szCs w:val="24"/>
        </w:rPr>
        <w:t xml:space="preserve"> </w:t>
      </w:r>
      <w:r w:rsidR="006649A2" w:rsidRPr="006649A2">
        <w:rPr>
          <w:b w:val="0"/>
          <w:iCs/>
        </w:rPr>
        <w:t>(</w:t>
      </w:r>
      <w:r w:rsidR="00EC38A2">
        <w:rPr>
          <w:b w:val="0"/>
          <w:iCs/>
        </w:rPr>
        <w:t xml:space="preserve">t. j. </w:t>
      </w:r>
      <w:r w:rsidR="006649A2" w:rsidRPr="006649A2">
        <w:rPr>
          <w:b w:val="0"/>
          <w:iCs/>
        </w:rPr>
        <w:t xml:space="preserve">Dz. U. </w:t>
      </w:r>
      <w:proofErr w:type="gramStart"/>
      <w:r w:rsidR="006649A2" w:rsidRPr="006649A2">
        <w:rPr>
          <w:b w:val="0"/>
          <w:iCs/>
        </w:rPr>
        <w:t>z</w:t>
      </w:r>
      <w:proofErr w:type="gramEnd"/>
      <w:r w:rsidR="006649A2" w:rsidRPr="006649A2">
        <w:rPr>
          <w:b w:val="0"/>
          <w:iCs/>
        </w:rPr>
        <w:t xml:space="preserve"> 20</w:t>
      </w:r>
      <w:r w:rsidR="00EC38A2">
        <w:rPr>
          <w:b w:val="0"/>
          <w:iCs/>
        </w:rPr>
        <w:t>20</w:t>
      </w:r>
      <w:r w:rsidR="006649A2" w:rsidRPr="006649A2">
        <w:rPr>
          <w:b w:val="0"/>
          <w:iCs/>
        </w:rPr>
        <w:t xml:space="preserve"> r. poz. </w:t>
      </w:r>
      <w:r w:rsidR="00EC38A2">
        <w:rPr>
          <w:b w:val="0"/>
          <w:iCs/>
        </w:rPr>
        <w:t>85</w:t>
      </w:r>
      <w:r w:rsidR="006649A2" w:rsidRPr="00662FD9">
        <w:rPr>
          <w:b w:val="0"/>
          <w:iCs/>
        </w:rPr>
        <w:t>)</w:t>
      </w:r>
      <w:r w:rsidR="00417952" w:rsidRPr="00662FD9">
        <w:rPr>
          <w:b w:val="0"/>
          <w:bCs/>
          <w:szCs w:val="24"/>
        </w:rPr>
        <w:t>, w </w:t>
      </w:r>
      <w:r w:rsidR="00987043" w:rsidRPr="00662FD9">
        <w:rPr>
          <w:b w:val="0"/>
          <w:bCs/>
          <w:szCs w:val="24"/>
        </w:rPr>
        <w:t xml:space="preserve">związku z </w:t>
      </w:r>
      <w:r w:rsidRPr="00662FD9">
        <w:rPr>
          <w:b w:val="0"/>
          <w:bCs/>
          <w:szCs w:val="24"/>
        </w:rPr>
        <w:t xml:space="preserve">uchwałą nr </w:t>
      </w:r>
      <w:r w:rsidR="00662FD9" w:rsidRPr="00662FD9">
        <w:rPr>
          <w:b w:val="0"/>
          <w:bCs/>
          <w:szCs w:val="24"/>
        </w:rPr>
        <w:t>54</w:t>
      </w:r>
      <w:r w:rsidR="00722655" w:rsidRPr="00662FD9">
        <w:rPr>
          <w:b w:val="0"/>
          <w:bCs/>
          <w:szCs w:val="24"/>
        </w:rPr>
        <w:t>/201</w:t>
      </w:r>
      <w:r w:rsidR="00662FD9" w:rsidRPr="00662FD9">
        <w:rPr>
          <w:b w:val="0"/>
          <w:bCs/>
          <w:szCs w:val="24"/>
        </w:rPr>
        <w:t>9</w:t>
      </w:r>
      <w:r w:rsidRPr="00662FD9">
        <w:rPr>
          <w:b w:val="0"/>
          <w:bCs/>
          <w:szCs w:val="24"/>
        </w:rPr>
        <w:t xml:space="preserve"> Senatu Akademii Sz</w:t>
      </w:r>
      <w:r w:rsidR="00417952" w:rsidRPr="00662FD9">
        <w:rPr>
          <w:b w:val="0"/>
          <w:bCs/>
          <w:szCs w:val="24"/>
        </w:rPr>
        <w:t>tuk Pięknych im. Jana Matejki w </w:t>
      </w:r>
      <w:r w:rsidRPr="00662FD9">
        <w:rPr>
          <w:b w:val="0"/>
          <w:bCs/>
          <w:szCs w:val="24"/>
        </w:rPr>
        <w:t xml:space="preserve">Krakowie (zwanej dalej ASP) z dnia </w:t>
      </w:r>
      <w:r w:rsidR="00662FD9" w:rsidRPr="00662FD9">
        <w:rPr>
          <w:b w:val="0"/>
          <w:bCs/>
          <w:szCs w:val="24"/>
        </w:rPr>
        <w:t>27</w:t>
      </w:r>
      <w:r w:rsidR="00722655" w:rsidRPr="00662FD9">
        <w:rPr>
          <w:b w:val="0"/>
          <w:bCs/>
          <w:szCs w:val="24"/>
        </w:rPr>
        <w:t xml:space="preserve"> </w:t>
      </w:r>
      <w:r w:rsidR="00662FD9" w:rsidRPr="00662FD9">
        <w:rPr>
          <w:b w:val="0"/>
          <w:bCs/>
          <w:szCs w:val="24"/>
        </w:rPr>
        <w:t>czerwca</w:t>
      </w:r>
      <w:r w:rsidR="00722655" w:rsidRPr="00662FD9">
        <w:rPr>
          <w:b w:val="0"/>
          <w:bCs/>
          <w:szCs w:val="24"/>
        </w:rPr>
        <w:t xml:space="preserve"> 201</w:t>
      </w:r>
      <w:r w:rsidR="00662FD9" w:rsidRPr="00662FD9">
        <w:rPr>
          <w:b w:val="0"/>
          <w:bCs/>
          <w:szCs w:val="24"/>
        </w:rPr>
        <w:t>9</w:t>
      </w:r>
      <w:r w:rsidRPr="00662FD9">
        <w:rPr>
          <w:b w:val="0"/>
          <w:bCs/>
          <w:szCs w:val="24"/>
        </w:rPr>
        <w:t xml:space="preserve"> roku </w:t>
      </w:r>
      <w:r w:rsidR="00CD1BF9" w:rsidRPr="00662FD9">
        <w:rPr>
          <w:b w:val="0"/>
          <w:bCs/>
          <w:szCs w:val="24"/>
        </w:rPr>
        <w:t>warunków i trybu oraz terminu rozpoczęcia i zakończenia rekrutacji na I rok jednolitych studiów magisterskich oraz studiów pierwszego i drugiego stopnia w roku akademickim 20</w:t>
      </w:r>
      <w:r w:rsidR="00662FD9" w:rsidRPr="00662FD9">
        <w:rPr>
          <w:b w:val="0"/>
          <w:bCs/>
          <w:szCs w:val="24"/>
        </w:rPr>
        <w:t>20/2021</w:t>
      </w:r>
      <w:r w:rsidR="00CD1BF9" w:rsidRPr="00662FD9">
        <w:rPr>
          <w:b w:val="0"/>
          <w:bCs/>
          <w:szCs w:val="24"/>
        </w:rPr>
        <w:t xml:space="preserve"> </w:t>
      </w:r>
      <w:r w:rsidR="00662FD9">
        <w:rPr>
          <w:b w:val="0"/>
          <w:bCs/>
          <w:szCs w:val="24"/>
        </w:rPr>
        <w:t xml:space="preserve">(ze zm.) </w:t>
      </w:r>
      <w:r w:rsidR="00CD1BF9" w:rsidRPr="00662FD9">
        <w:rPr>
          <w:b w:val="0"/>
          <w:bCs/>
          <w:szCs w:val="24"/>
        </w:rPr>
        <w:t xml:space="preserve">oraz uchwałą nr </w:t>
      </w:r>
      <w:r w:rsidR="00B20212">
        <w:rPr>
          <w:b w:val="0"/>
          <w:bCs/>
          <w:szCs w:val="24"/>
        </w:rPr>
        <w:t>13</w:t>
      </w:r>
      <w:r w:rsidR="006A34D6" w:rsidRPr="00B53BAC">
        <w:rPr>
          <w:b w:val="0"/>
          <w:bCs/>
          <w:szCs w:val="24"/>
        </w:rPr>
        <w:t>/20</w:t>
      </w:r>
      <w:r w:rsidR="00662FD9" w:rsidRPr="00B53BAC">
        <w:rPr>
          <w:b w:val="0"/>
          <w:bCs/>
          <w:szCs w:val="24"/>
        </w:rPr>
        <w:t>20</w:t>
      </w:r>
      <w:r w:rsidR="006A34D6" w:rsidRPr="00662FD9">
        <w:t xml:space="preserve"> </w:t>
      </w:r>
      <w:r w:rsidR="006A34D6" w:rsidRPr="00662FD9">
        <w:rPr>
          <w:b w:val="0"/>
          <w:bCs/>
          <w:szCs w:val="24"/>
        </w:rPr>
        <w:t xml:space="preserve">Senatu </w:t>
      </w:r>
      <w:r w:rsidR="0077768C">
        <w:rPr>
          <w:b w:val="0"/>
          <w:bCs/>
          <w:szCs w:val="24"/>
        </w:rPr>
        <w:t>ASP</w:t>
      </w:r>
      <w:r w:rsidR="006A34D6" w:rsidRPr="00662FD9">
        <w:rPr>
          <w:b w:val="0"/>
          <w:bCs/>
          <w:szCs w:val="24"/>
        </w:rPr>
        <w:t xml:space="preserve"> z dnia 2</w:t>
      </w:r>
      <w:r w:rsidR="00662FD9" w:rsidRPr="00662FD9">
        <w:rPr>
          <w:b w:val="0"/>
          <w:bCs/>
          <w:szCs w:val="24"/>
        </w:rPr>
        <w:t>5</w:t>
      </w:r>
      <w:r w:rsidR="006A34D6" w:rsidRPr="00662FD9">
        <w:rPr>
          <w:b w:val="0"/>
          <w:bCs/>
          <w:szCs w:val="24"/>
        </w:rPr>
        <w:t xml:space="preserve"> lutego 20</w:t>
      </w:r>
      <w:r w:rsidR="00662FD9" w:rsidRPr="00662FD9">
        <w:rPr>
          <w:b w:val="0"/>
          <w:bCs/>
          <w:szCs w:val="24"/>
        </w:rPr>
        <w:t>20</w:t>
      </w:r>
      <w:r w:rsidR="006A34D6" w:rsidRPr="00662FD9">
        <w:rPr>
          <w:b w:val="0"/>
          <w:bCs/>
          <w:szCs w:val="24"/>
        </w:rPr>
        <w:t xml:space="preserve"> r. w sprawie planowanych limitów przyjęć na pierwszy rok jednolitych studiów magisterskich, studiów pierwszego i drugiego stopnia na rok akademicki 20</w:t>
      </w:r>
      <w:r w:rsidR="00662FD9" w:rsidRPr="00662FD9">
        <w:rPr>
          <w:b w:val="0"/>
          <w:bCs/>
          <w:szCs w:val="24"/>
        </w:rPr>
        <w:t>20/2021</w:t>
      </w:r>
      <w:r w:rsidR="00417952" w:rsidRPr="00662FD9">
        <w:rPr>
          <w:b w:val="0"/>
          <w:bCs/>
          <w:szCs w:val="24"/>
        </w:rPr>
        <w:t xml:space="preserve">, </w:t>
      </w:r>
      <w:r w:rsidR="00987043" w:rsidRPr="00662FD9">
        <w:rPr>
          <w:b w:val="0"/>
          <w:bCs/>
          <w:szCs w:val="24"/>
        </w:rPr>
        <w:t>ustalam co </w:t>
      </w:r>
      <w:r w:rsidRPr="00662FD9">
        <w:rPr>
          <w:b w:val="0"/>
          <w:bCs/>
          <w:szCs w:val="24"/>
        </w:rPr>
        <w:t>następuje:</w:t>
      </w:r>
      <w:r w:rsidRPr="000F7147">
        <w:rPr>
          <w:b w:val="0"/>
          <w:bCs/>
          <w:szCs w:val="24"/>
        </w:rPr>
        <w:t xml:space="preserve"> </w:t>
      </w:r>
    </w:p>
    <w:p w14:paraId="59BAC304" w14:textId="77777777" w:rsidR="0082324B" w:rsidRPr="00062B18" w:rsidRDefault="0082324B" w:rsidP="004D0BC7">
      <w:pPr>
        <w:pStyle w:val="Tekstpodstawowy3"/>
        <w:jc w:val="both"/>
        <w:rPr>
          <w:b w:val="0"/>
          <w:bCs/>
          <w:szCs w:val="24"/>
        </w:rPr>
      </w:pPr>
    </w:p>
    <w:p w14:paraId="6CD865A3" w14:textId="77777777" w:rsidR="00586B8E" w:rsidRPr="00062B18" w:rsidRDefault="00417952" w:rsidP="00EA05A1">
      <w:pPr>
        <w:pStyle w:val="Lista2"/>
        <w:numPr>
          <w:ilvl w:val="0"/>
          <w:numId w:val="0"/>
        </w:numPr>
        <w:tabs>
          <w:tab w:val="left" w:pos="708"/>
        </w:tabs>
        <w:jc w:val="center"/>
        <w:rPr>
          <w:bCs/>
          <w:sz w:val="24"/>
          <w:szCs w:val="24"/>
        </w:rPr>
      </w:pPr>
      <w:r w:rsidRPr="00716D78">
        <w:rPr>
          <w:bCs/>
          <w:sz w:val="24"/>
          <w:szCs w:val="24"/>
        </w:rPr>
        <w:t>§ 1</w:t>
      </w:r>
    </w:p>
    <w:p w14:paraId="44C021B7" w14:textId="77777777" w:rsidR="00BB2F5C" w:rsidRPr="00062B18" w:rsidRDefault="008E1406" w:rsidP="004D0BC7">
      <w:pPr>
        <w:pStyle w:val="wcietyznumeracja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Postępowanie w sprawie przyjęcia</w:t>
      </w:r>
      <w:r w:rsidR="00216B6D" w:rsidRPr="00062B18">
        <w:rPr>
          <w:sz w:val="24"/>
          <w:szCs w:val="24"/>
        </w:rPr>
        <w:t xml:space="preserve"> </w:t>
      </w:r>
      <w:r w:rsidR="00417952" w:rsidRPr="00062B18">
        <w:rPr>
          <w:sz w:val="24"/>
          <w:szCs w:val="24"/>
        </w:rPr>
        <w:t xml:space="preserve">na studia w ASP </w:t>
      </w:r>
      <w:r w:rsidR="00216B6D" w:rsidRPr="00062B18">
        <w:rPr>
          <w:sz w:val="24"/>
          <w:szCs w:val="24"/>
        </w:rPr>
        <w:t>prowadz</w:t>
      </w:r>
      <w:r w:rsidR="00B878F8">
        <w:rPr>
          <w:sz w:val="24"/>
          <w:szCs w:val="24"/>
        </w:rPr>
        <w:t>i</w:t>
      </w:r>
      <w:r w:rsidR="00216B6D" w:rsidRPr="00062B18">
        <w:rPr>
          <w:sz w:val="24"/>
          <w:szCs w:val="24"/>
        </w:rPr>
        <w:t xml:space="preserve"> Komisj</w:t>
      </w:r>
      <w:r w:rsidR="00B878F8">
        <w:rPr>
          <w:sz w:val="24"/>
          <w:szCs w:val="24"/>
        </w:rPr>
        <w:t>a</w:t>
      </w:r>
      <w:r w:rsidR="00216B6D" w:rsidRPr="00062B18">
        <w:rPr>
          <w:sz w:val="24"/>
          <w:szCs w:val="24"/>
        </w:rPr>
        <w:t xml:space="preserve"> Rekrutacyjn</w:t>
      </w:r>
      <w:r w:rsidR="00B878F8">
        <w:rPr>
          <w:sz w:val="24"/>
          <w:szCs w:val="24"/>
        </w:rPr>
        <w:t>a</w:t>
      </w:r>
      <w:r w:rsidR="00216B6D" w:rsidRPr="00062B18">
        <w:rPr>
          <w:sz w:val="24"/>
          <w:szCs w:val="24"/>
        </w:rPr>
        <w:t xml:space="preserve"> </w:t>
      </w:r>
      <w:r w:rsidR="00B878F8">
        <w:rPr>
          <w:sz w:val="24"/>
          <w:szCs w:val="24"/>
        </w:rPr>
        <w:t>(zwan</w:t>
      </w:r>
      <w:r w:rsidR="0076074B">
        <w:rPr>
          <w:sz w:val="24"/>
          <w:szCs w:val="24"/>
        </w:rPr>
        <w:t>a</w:t>
      </w:r>
      <w:r w:rsidR="00B878F8">
        <w:rPr>
          <w:sz w:val="24"/>
          <w:szCs w:val="24"/>
        </w:rPr>
        <w:t xml:space="preserve"> dalej </w:t>
      </w:r>
      <w:r w:rsidR="00417952" w:rsidRPr="00062B18">
        <w:rPr>
          <w:sz w:val="24"/>
          <w:szCs w:val="24"/>
        </w:rPr>
        <w:t xml:space="preserve">KR) </w:t>
      </w:r>
      <w:r w:rsidR="00216B6D" w:rsidRPr="00062B18">
        <w:rPr>
          <w:sz w:val="24"/>
          <w:szCs w:val="24"/>
        </w:rPr>
        <w:t>powołan</w:t>
      </w:r>
      <w:r w:rsidR="00B878F8">
        <w:rPr>
          <w:sz w:val="24"/>
          <w:szCs w:val="24"/>
        </w:rPr>
        <w:t>a</w:t>
      </w:r>
      <w:r w:rsidR="00216B6D" w:rsidRPr="00062B18">
        <w:rPr>
          <w:sz w:val="24"/>
          <w:szCs w:val="24"/>
        </w:rPr>
        <w:t xml:space="preserve"> przez </w:t>
      </w:r>
      <w:r w:rsidR="00B878F8">
        <w:rPr>
          <w:sz w:val="24"/>
          <w:szCs w:val="24"/>
        </w:rPr>
        <w:t>Rektora</w:t>
      </w:r>
      <w:r w:rsidR="00CD1BF9">
        <w:rPr>
          <w:sz w:val="24"/>
          <w:szCs w:val="24"/>
        </w:rPr>
        <w:t xml:space="preserve"> ASP</w:t>
      </w:r>
      <w:r w:rsidR="00417952" w:rsidRPr="00062B18">
        <w:rPr>
          <w:sz w:val="24"/>
          <w:szCs w:val="24"/>
        </w:rPr>
        <w:t>.</w:t>
      </w:r>
    </w:p>
    <w:p w14:paraId="19DA3AEE" w14:textId="77777777" w:rsidR="00BB2F5C" w:rsidRPr="00062B18" w:rsidRDefault="00BB2F5C" w:rsidP="004D0BC7">
      <w:pPr>
        <w:pStyle w:val="wcietyznumeracja"/>
        <w:numPr>
          <w:ilvl w:val="0"/>
          <w:numId w:val="0"/>
        </w:numPr>
        <w:ind w:left="284" w:hanging="284"/>
        <w:jc w:val="both"/>
        <w:rPr>
          <w:sz w:val="24"/>
          <w:szCs w:val="24"/>
        </w:rPr>
      </w:pPr>
    </w:p>
    <w:p w14:paraId="641380F2" w14:textId="77777777" w:rsidR="0022202B" w:rsidRPr="00062B18" w:rsidRDefault="00B878F8" w:rsidP="004D0BC7">
      <w:pPr>
        <w:pStyle w:val="wcietyznumeracja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ramach KR</w:t>
      </w:r>
      <w:r w:rsidR="00417952" w:rsidRPr="00062B18">
        <w:rPr>
          <w:sz w:val="24"/>
          <w:szCs w:val="24"/>
        </w:rPr>
        <w:t xml:space="preserve"> </w:t>
      </w:r>
      <w:r>
        <w:rPr>
          <w:sz w:val="24"/>
          <w:szCs w:val="24"/>
        </w:rPr>
        <w:t>tworzy się</w:t>
      </w:r>
      <w:r w:rsidR="00417952" w:rsidRPr="00062B18">
        <w:rPr>
          <w:sz w:val="24"/>
          <w:szCs w:val="24"/>
        </w:rPr>
        <w:t xml:space="preserve"> </w:t>
      </w:r>
      <w:r>
        <w:rPr>
          <w:sz w:val="24"/>
          <w:szCs w:val="24"/>
        </w:rPr>
        <w:t>zespoły rekrutacyjne</w:t>
      </w:r>
      <w:r w:rsidR="006B19F4">
        <w:rPr>
          <w:sz w:val="24"/>
          <w:szCs w:val="24"/>
        </w:rPr>
        <w:t xml:space="preserve">, które przeprowadzają </w:t>
      </w:r>
      <w:r w:rsidR="00716D78">
        <w:rPr>
          <w:sz w:val="24"/>
          <w:szCs w:val="24"/>
        </w:rPr>
        <w:t>postępowania w sprawie przyjęcia</w:t>
      </w:r>
      <w:r w:rsidR="00216B6D" w:rsidRPr="00062B18">
        <w:rPr>
          <w:sz w:val="24"/>
          <w:szCs w:val="24"/>
        </w:rPr>
        <w:t xml:space="preserve"> </w:t>
      </w:r>
      <w:r w:rsidR="008E1406">
        <w:rPr>
          <w:sz w:val="24"/>
          <w:szCs w:val="24"/>
        </w:rPr>
        <w:t xml:space="preserve">na </w:t>
      </w:r>
      <w:r w:rsidR="00216B6D" w:rsidRPr="00062B18">
        <w:rPr>
          <w:sz w:val="24"/>
          <w:szCs w:val="24"/>
        </w:rPr>
        <w:t>poszczególn</w:t>
      </w:r>
      <w:r w:rsidR="008E1406">
        <w:rPr>
          <w:sz w:val="24"/>
          <w:szCs w:val="24"/>
        </w:rPr>
        <w:t>e</w:t>
      </w:r>
      <w:r w:rsidR="00216B6D" w:rsidRPr="00062B18">
        <w:rPr>
          <w:sz w:val="24"/>
          <w:szCs w:val="24"/>
        </w:rPr>
        <w:t xml:space="preserve"> kierunk</w:t>
      </w:r>
      <w:r w:rsidR="008E1406">
        <w:rPr>
          <w:sz w:val="24"/>
          <w:szCs w:val="24"/>
        </w:rPr>
        <w:t>i</w:t>
      </w:r>
      <w:r w:rsidR="004920AC">
        <w:rPr>
          <w:sz w:val="24"/>
          <w:szCs w:val="24"/>
        </w:rPr>
        <w:t>, poziomy</w:t>
      </w:r>
      <w:r w:rsidR="000F3A04">
        <w:rPr>
          <w:sz w:val="24"/>
          <w:szCs w:val="24"/>
        </w:rPr>
        <w:t xml:space="preserve"> i form</w:t>
      </w:r>
      <w:r w:rsidR="008E1406">
        <w:rPr>
          <w:sz w:val="24"/>
          <w:szCs w:val="24"/>
        </w:rPr>
        <w:t>y</w:t>
      </w:r>
      <w:r w:rsidR="000F3A04">
        <w:rPr>
          <w:sz w:val="24"/>
          <w:szCs w:val="24"/>
        </w:rPr>
        <w:t xml:space="preserve"> </w:t>
      </w:r>
      <w:r w:rsidR="00070575" w:rsidRPr="00062B18">
        <w:rPr>
          <w:sz w:val="24"/>
          <w:szCs w:val="24"/>
        </w:rPr>
        <w:t>studiów</w:t>
      </w:r>
      <w:r w:rsidR="000F3A04">
        <w:rPr>
          <w:sz w:val="24"/>
          <w:szCs w:val="24"/>
        </w:rPr>
        <w:t>.</w:t>
      </w:r>
      <w:r w:rsidR="00BB2F5C" w:rsidRPr="00062B18">
        <w:rPr>
          <w:sz w:val="24"/>
          <w:szCs w:val="24"/>
        </w:rPr>
        <w:t xml:space="preserve"> </w:t>
      </w:r>
      <w:r w:rsidR="001B1240">
        <w:rPr>
          <w:sz w:val="24"/>
          <w:szCs w:val="24"/>
        </w:rPr>
        <w:t>Zespół rek</w:t>
      </w:r>
      <w:r w:rsidR="004920AC">
        <w:rPr>
          <w:sz w:val="24"/>
          <w:szCs w:val="24"/>
        </w:rPr>
        <w:t>rutacyjny liczy nie mniej niż 5 </w:t>
      </w:r>
      <w:r w:rsidR="001B1240">
        <w:rPr>
          <w:sz w:val="24"/>
          <w:szCs w:val="24"/>
        </w:rPr>
        <w:t>osób.</w:t>
      </w:r>
    </w:p>
    <w:p w14:paraId="5B469E80" w14:textId="77777777" w:rsidR="0022202B" w:rsidRPr="00062B18" w:rsidRDefault="0022202B" w:rsidP="004D0BC7">
      <w:pPr>
        <w:pStyle w:val="Akapitzlist"/>
        <w:ind w:left="284" w:hanging="284"/>
      </w:pPr>
    </w:p>
    <w:p w14:paraId="3F3B857E" w14:textId="77777777" w:rsidR="00AB363A" w:rsidRPr="00062B18" w:rsidRDefault="006B19F4" w:rsidP="004D0BC7">
      <w:pPr>
        <w:pStyle w:val="wcietyznumeracja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</w:t>
      </w:r>
      <w:r w:rsidR="00AB363A" w:rsidRPr="00062B18">
        <w:rPr>
          <w:sz w:val="24"/>
          <w:szCs w:val="24"/>
        </w:rPr>
        <w:t>KR wchodzą:</w:t>
      </w:r>
    </w:p>
    <w:p w14:paraId="697D0950" w14:textId="77777777" w:rsidR="00AB363A" w:rsidRPr="00062B18" w:rsidRDefault="00AB363A" w:rsidP="004D0BC7">
      <w:pPr>
        <w:pStyle w:val="wcietyznumeracja"/>
        <w:numPr>
          <w:ilvl w:val="0"/>
          <w:numId w:val="13"/>
        </w:numPr>
        <w:ind w:left="567" w:hanging="283"/>
        <w:jc w:val="both"/>
        <w:rPr>
          <w:sz w:val="24"/>
          <w:szCs w:val="24"/>
        </w:rPr>
      </w:pPr>
      <w:proofErr w:type="gramStart"/>
      <w:r w:rsidRPr="00062B18">
        <w:rPr>
          <w:sz w:val="24"/>
          <w:szCs w:val="24"/>
        </w:rPr>
        <w:t>przewodniczący</w:t>
      </w:r>
      <w:proofErr w:type="gramEnd"/>
      <w:r w:rsidRPr="00062B18">
        <w:rPr>
          <w:sz w:val="24"/>
          <w:szCs w:val="24"/>
        </w:rPr>
        <w:t xml:space="preserve"> – </w:t>
      </w:r>
      <w:r w:rsidR="006B19F4">
        <w:rPr>
          <w:sz w:val="24"/>
          <w:szCs w:val="24"/>
        </w:rPr>
        <w:t>Prorektor ds. Studenckich</w:t>
      </w:r>
      <w:r w:rsidR="00662FD9">
        <w:rPr>
          <w:sz w:val="24"/>
          <w:szCs w:val="24"/>
        </w:rPr>
        <w:t xml:space="preserve"> i Kształcenia</w:t>
      </w:r>
    </w:p>
    <w:p w14:paraId="7CDB3A65" w14:textId="77777777" w:rsidR="00515727" w:rsidRPr="006B19F4" w:rsidRDefault="00515727" w:rsidP="006B19F4">
      <w:pPr>
        <w:pStyle w:val="wcietyznumeracja"/>
        <w:numPr>
          <w:ilvl w:val="0"/>
          <w:numId w:val="13"/>
        </w:numPr>
        <w:ind w:left="567" w:hanging="283"/>
        <w:jc w:val="both"/>
        <w:rPr>
          <w:sz w:val="24"/>
          <w:szCs w:val="24"/>
        </w:rPr>
      </w:pPr>
      <w:proofErr w:type="gramStart"/>
      <w:r w:rsidRPr="00062B18">
        <w:rPr>
          <w:sz w:val="24"/>
          <w:szCs w:val="24"/>
        </w:rPr>
        <w:t>członkowie</w:t>
      </w:r>
      <w:proofErr w:type="gramEnd"/>
      <w:r w:rsidR="006B19F4">
        <w:rPr>
          <w:sz w:val="24"/>
          <w:szCs w:val="24"/>
        </w:rPr>
        <w:t xml:space="preserve"> – </w:t>
      </w:r>
      <w:r w:rsidR="00E40F25">
        <w:rPr>
          <w:sz w:val="24"/>
          <w:szCs w:val="24"/>
        </w:rPr>
        <w:t>nauczyciele akademiccy:</w:t>
      </w:r>
    </w:p>
    <w:p w14:paraId="015C29F5" w14:textId="77777777" w:rsidR="00515727" w:rsidRPr="006263CD" w:rsidRDefault="00E40F25" w:rsidP="006A34D6">
      <w:pPr>
        <w:pStyle w:val="Listapunktowana4"/>
        <w:numPr>
          <w:ilvl w:val="0"/>
          <w:numId w:val="34"/>
        </w:numPr>
      </w:pPr>
      <w:proofErr w:type="gramStart"/>
      <w:r w:rsidRPr="006263CD">
        <w:t>co</w:t>
      </w:r>
      <w:proofErr w:type="gramEnd"/>
      <w:r w:rsidRPr="006263CD">
        <w:t xml:space="preserve"> najmniej </w:t>
      </w:r>
      <w:r w:rsidR="009A161B" w:rsidRPr="006263CD">
        <w:t>ze</w:t>
      </w:r>
      <w:r w:rsidR="00515727" w:rsidRPr="006263CD">
        <w:t xml:space="preserve"> stopniem doktora – w grupie pr</w:t>
      </w:r>
      <w:r w:rsidR="001D706C" w:rsidRPr="006263CD">
        <w:t xml:space="preserve">acowników </w:t>
      </w:r>
      <w:r w:rsidRPr="006263CD">
        <w:t>badawczo</w:t>
      </w:r>
      <w:r w:rsidR="001D706C" w:rsidRPr="006263CD">
        <w:t>-dydaktycznych</w:t>
      </w:r>
    </w:p>
    <w:p w14:paraId="47C259D2" w14:textId="77777777" w:rsidR="001B7874" w:rsidRPr="006263CD" w:rsidRDefault="00E40F25" w:rsidP="006A34D6">
      <w:pPr>
        <w:pStyle w:val="Listapunktowana4"/>
        <w:numPr>
          <w:ilvl w:val="0"/>
          <w:numId w:val="34"/>
        </w:numPr>
      </w:pPr>
      <w:proofErr w:type="gramStart"/>
      <w:r w:rsidRPr="006263CD">
        <w:t>co</w:t>
      </w:r>
      <w:proofErr w:type="gramEnd"/>
      <w:r w:rsidRPr="006263CD">
        <w:t xml:space="preserve"> najmniej z tytułem zawodowym magistra</w:t>
      </w:r>
      <w:r w:rsidR="00515727" w:rsidRPr="006263CD">
        <w:t xml:space="preserve"> – w grupie pracowników dydaktycznych (w zakresie </w:t>
      </w:r>
      <w:r w:rsidR="009A161B" w:rsidRPr="006263CD">
        <w:t>części teoretycznej egzaminu</w:t>
      </w:r>
      <w:r w:rsidR="00515727" w:rsidRPr="006263CD">
        <w:t>).</w:t>
      </w:r>
      <w:r w:rsidR="001B7874" w:rsidRPr="006263CD">
        <w:t xml:space="preserve"> </w:t>
      </w:r>
    </w:p>
    <w:p w14:paraId="05FCA183" w14:textId="77777777" w:rsidR="001B7874" w:rsidRDefault="001B7874" w:rsidP="006A34D6">
      <w:pPr>
        <w:pStyle w:val="Listapunktowana4"/>
        <w:numPr>
          <w:ilvl w:val="0"/>
          <w:numId w:val="0"/>
        </w:numPr>
        <w:ind w:left="284"/>
      </w:pPr>
    </w:p>
    <w:p w14:paraId="47CCE3D3" w14:textId="77777777" w:rsidR="008142F2" w:rsidRDefault="008142F2" w:rsidP="008142F2">
      <w:pPr>
        <w:pStyle w:val="Listapunktowana4"/>
      </w:pPr>
      <w:r w:rsidRPr="001B7874">
        <w:t xml:space="preserve">W szczególnych przypadkach </w:t>
      </w:r>
      <w:r>
        <w:t>dopuszcza się możliwość powołania do składu KR specjalisty niespełniającego wymogów wskazany</w:t>
      </w:r>
      <w:r w:rsidR="00764B8E">
        <w:t>ch w ust. 3</w:t>
      </w:r>
      <w:r>
        <w:t xml:space="preserve"> pkt 2. Każdorazowo wymagana jest zgoda Rektora ASP.</w:t>
      </w:r>
    </w:p>
    <w:p w14:paraId="1A4CE933" w14:textId="77777777" w:rsidR="008142F2" w:rsidRDefault="008142F2" w:rsidP="008142F2">
      <w:pPr>
        <w:pStyle w:val="Listapunktowana4"/>
        <w:numPr>
          <w:ilvl w:val="0"/>
          <w:numId w:val="0"/>
        </w:numPr>
        <w:ind w:left="284"/>
      </w:pPr>
    </w:p>
    <w:p w14:paraId="139B1150" w14:textId="77777777" w:rsidR="00CD1BF9" w:rsidRDefault="008142F2" w:rsidP="006A34D6">
      <w:pPr>
        <w:pStyle w:val="Listapunktowana4"/>
      </w:pPr>
      <w:r>
        <w:t>Dziekani Wydziałów przedstawiają k</w:t>
      </w:r>
      <w:r w:rsidR="0076074B">
        <w:t xml:space="preserve">andydatów na członków </w:t>
      </w:r>
      <w:r w:rsidR="00CD1BF9">
        <w:t>zespołów rekrutacyjnych</w:t>
      </w:r>
      <w:r>
        <w:t xml:space="preserve"> dla każdego kierunku, poziomu i formy studiów</w:t>
      </w:r>
      <w:r w:rsidR="00CD1BF9">
        <w:t xml:space="preserve">, jednocześnie wskazując </w:t>
      </w:r>
      <w:r>
        <w:t xml:space="preserve">spośród nich </w:t>
      </w:r>
      <w:r w:rsidR="00CD1BF9">
        <w:t>przewodniczącego i</w:t>
      </w:r>
      <w:r>
        <w:t> </w:t>
      </w:r>
      <w:r w:rsidR="00CD1BF9">
        <w:t>sekretarza</w:t>
      </w:r>
      <w:r>
        <w:t xml:space="preserve"> zespołu.</w:t>
      </w:r>
    </w:p>
    <w:p w14:paraId="3EF3DDFD" w14:textId="77777777" w:rsidR="00CD1BF9" w:rsidRDefault="00CD1BF9" w:rsidP="006A34D6">
      <w:pPr>
        <w:pStyle w:val="Listapunktowana4"/>
        <w:numPr>
          <w:ilvl w:val="0"/>
          <w:numId w:val="0"/>
        </w:numPr>
        <w:ind w:left="284"/>
      </w:pPr>
    </w:p>
    <w:p w14:paraId="2C980808" w14:textId="77777777" w:rsidR="008142F2" w:rsidRPr="00062B18" w:rsidRDefault="00716D78" w:rsidP="008142F2">
      <w:pPr>
        <w:pStyle w:val="wcietyznumeracja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Postępowanie w sprawie przyjęcia</w:t>
      </w:r>
      <w:r w:rsidR="008142F2" w:rsidRPr="00062B18">
        <w:rPr>
          <w:sz w:val="24"/>
          <w:szCs w:val="24"/>
        </w:rPr>
        <w:t xml:space="preserve"> na studia stacjonarne pierwszego i drugiego stopnia na określonym ki</w:t>
      </w:r>
      <w:r w:rsidR="008142F2">
        <w:rPr>
          <w:sz w:val="24"/>
          <w:szCs w:val="24"/>
        </w:rPr>
        <w:t>erunku może przeprowadzać jeden zespół rekrutacyjny.</w:t>
      </w:r>
    </w:p>
    <w:p w14:paraId="5F78DB91" w14:textId="77777777" w:rsidR="008142F2" w:rsidRPr="00062B18" w:rsidRDefault="008142F2" w:rsidP="008142F2">
      <w:pPr>
        <w:pStyle w:val="wcietyznumeracja"/>
        <w:numPr>
          <w:ilvl w:val="0"/>
          <w:numId w:val="0"/>
        </w:numPr>
        <w:ind w:left="284" w:hanging="284"/>
        <w:jc w:val="both"/>
        <w:rPr>
          <w:sz w:val="24"/>
          <w:szCs w:val="24"/>
        </w:rPr>
      </w:pPr>
    </w:p>
    <w:p w14:paraId="3A8C4083" w14:textId="77777777" w:rsidR="008142F2" w:rsidRPr="00062B18" w:rsidRDefault="00716D78" w:rsidP="008142F2">
      <w:pPr>
        <w:pStyle w:val="wcietyznumeracja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Postępowanie w sprawie przyjęcia</w:t>
      </w:r>
      <w:r w:rsidR="008142F2" w:rsidRPr="00062B18">
        <w:rPr>
          <w:sz w:val="24"/>
          <w:szCs w:val="24"/>
        </w:rPr>
        <w:t xml:space="preserve"> na studia niestacjonarne pierwszego i drugiego stopnia na określonym kierunku </w:t>
      </w:r>
      <w:r w:rsidR="008142F2">
        <w:rPr>
          <w:sz w:val="24"/>
          <w:szCs w:val="24"/>
        </w:rPr>
        <w:t>może przeprowadzać jeden zespół rekrutacyjny.</w:t>
      </w:r>
    </w:p>
    <w:p w14:paraId="3193BE94" w14:textId="77777777" w:rsidR="008142F2" w:rsidRDefault="008142F2" w:rsidP="008142F2">
      <w:pPr>
        <w:pStyle w:val="Akapitzlist"/>
      </w:pPr>
    </w:p>
    <w:p w14:paraId="0C02F734" w14:textId="77777777" w:rsidR="00216B6D" w:rsidRPr="00062B18" w:rsidRDefault="00DC34A6" w:rsidP="004D0BC7">
      <w:pPr>
        <w:pStyle w:val="wcietyznumeracja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062B18">
        <w:rPr>
          <w:sz w:val="24"/>
          <w:szCs w:val="24"/>
        </w:rPr>
        <w:t xml:space="preserve">W przypadku gdy </w:t>
      </w:r>
      <w:r w:rsidR="00CD1BF9">
        <w:rPr>
          <w:sz w:val="24"/>
          <w:szCs w:val="24"/>
        </w:rPr>
        <w:t>dany kierunek</w:t>
      </w:r>
      <w:r w:rsidR="00586B8E" w:rsidRPr="00062B18">
        <w:rPr>
          <w:sz w:val="24"/>
          <w:szCs w:val="24"/>
        </w:rPr>
        <w:t xml:space="preserve"> studiów </w:t>
      </w:r>
      <w:r w:rsidR="00CD1BF9">
        <w:rPr>
          <w:sz w:val="24"/>
          <w:szCs w:val="24"/>
        </w:rPr>
        <w:t>prowadzony jest w formie stacjonarnej i </w:t>
      </w:r>
      <w:r w:rsidRPr="00062B18">
        <w:rPr>
          <w:sz w:val="24"/>
          <w:szCs w:val="24"/>
        </w:rPr>
        <w:t xml:space="preserve">niestacjonarnej, </w:t>
      </w:r>
      <w:r w:rsidR="00CD1BF9">
        <w:rPr>
          <w:sz w:val="24"/>
          <w:szCs w:val="24"/>
        </w:rPr>
        <w:t xml:space="preserve">dla obu zespołów rekrutacyjnych wskazuje się jednego przewodniczącego. </w:t>
      </w:r>
    </w:p>
    <w:p w14:paraId="66ACFD43" w14:textId="77777777" w:rsidR="006A34D6" w:rsidRDefault="008142F2" w:rsidP="004D0BC7">
      <w:pPr>
        <w:pStyle w:val="wcietyznumeracja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 obowiązków</w:t>
      </w:r>
      <w:r w:rsidR="006A34D6">
        <w:rPr>
          <w:sz w:val="24"/>
          <w:szCs w:val="24"/>
        </w:rPr>
        <w:t xml:space="preserve"> przewodniczącego KR</w:t>
      </w:r>
      <w:r>
        <w:rPr>
          <w:sz w:val="24"/>
          <w:szCs w:val="24"/>
        </w:rPr>
        <w:t xml:space="preserve"> należy</w:t>
      </w:r>
      <w:r w:rsidR="006A34D6">
        <w:rPr>
          <w:sz w:val="24"/>
          <w:szCs w:val="24"/>
        </w:rPr>
        <w:t>:</w:t>
      </w:r>
    </w:p>
    <w:p w14:paraId="157CEB01" w14:textId="77777777" w:rsidR="008142F2" w:rsidRDefault="0076074B" w:rsidP="00192B59">
      <w:pPr>
        <w:pStyle w:val="Akapitzlist"/>
        <w:numPr>
          <w:ilvl w:val="0"/>
          <w:numId w:val="35"/>
        </w:numPr>
      </w:pPr>
      <w:r>
        <w:t xml:space="preserve">koordynacja działań zespołów rekrutacyjnych </w:t>
      </w:r>
    </w:p>
    <w:p w14:paraId="74503BE9" w14:textId="77777777" w:rsidR="0076074B" w:rsidRDefault="0076074B" w:rsidP="008142F2">
      <w:pPr>
        <w:pStyle w:val="Akapitzlist"/>
        <w:numPr>
          <w:ilvl w:val="0"/>
          <w:numId w:val="35"/>
        </w:numPr>
        <w:jc w:val="both"/>
      </w:pPr>
      <w:r>
        <w:lastRenderedPageBreak/>
        <w:t xml:space="preserve">przyjmowanie protokołów postępowania </w:t>
      </w:r>
      <w:r w:rsidR="00950B49">
        <w:t>w sprawie przyjęcia na studia</w:t>
      </w:r>
      <w:r w:rsidR="008142F2">
        <w:t xml:space="preserve"> od przewodniczących zespołów rekrutacyjnych</w:t>
      </w:r>
    </w:p>
    <w:p w14:paraId="2777DE47" w14:textId="77777777" w:rsidR="008142F2" w:rsidRPr="00C5569E" w:rsidRDefault="00C5569E" w:rsidP="008142F2">
      <w:pPr>
        <w:pStyle w:val="wcietyznumeracja"/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C5569E">
        <w:rPr>
          <w:sz w:val="24"/>
          <w:szCs w:val="24"/>
        </w:rPr>
        <w:t>podpisywanie</w:t>
      </w:r>
      <w:proofErr w:type="gramEnd"/>
      <w:r w:rsidR="008142F2" w:rsidRPr="00C5569E">
        <w:rPr>
          <w:sz w:val="24"/>
          <w:szCs w:val="24"/>
        </w:rPr>
        <w:t xml:space="preserve"> decyzji o </w:t>
      </w:r>
      <w:r w:rsidRPr="00C5569E">
        <w:rPr>
          <w:sz w:val="24"/>
          <w:szCs w:val="24"/>
        </w:rPr>
        <w:t>odmowie przyjęcia na studia</w:t>
      </w:r>
    </w:p>
    <w:p w14:paraId="3C9707FC" w14:textId="77777777" w:rsidR="0076074B" w:rsidRPr="00C5569E" w:rsidRDefault="0076074B" w:rsidP="0076074B">
      <w:pPr>
        <w:pStyle w:val="Akapitzlist"/>
        <w:numPr>
          <w:ilvl w:val="0"/>
          <w:numId w:val="35"/>
        </w:numPr>
        <w:jc w:val="both"/>
      </w:pPr>
      <w:r w:rsidRPr="00C5569E">
        <w:t>podejmowanie decyzji</w:t>
      </w:r>
      <w:r w:rsidR="00C5569E" w:rsidRPr="00C5569E">
        <w:t>, na pisemny wniosek przewodniczącego zespołu rekrutacyjnego,</w:t>
      </w:r>
      <w:r w:rsidRPr="00C5569E">
        <w:t xml:space="preserve"> o ogłoszeniu dodatkowego terminu egzaminów wstępnych oraz innych, nie zastrzeżonych dla Rektora ASP, związanych z przebiegiem </w:t>
      </w:r>
      <w:r w:rsidR="00C5569E" w:rsidRPr="00C5569E">
        <w:t>postępowania w sprawie przyjęcia na studia.</w:t>
      </w:r>
    </w:p>
    <w:p w14:paraId="091A1F40" w14:textId="77777777" w:rsidR="006A34D6" w:rsidRDefault="006A34D6" w:rsidP="006A34D6">
      <w:pPr>
        <w:pStyle w:val="Akapitzlist"/>
      </w:pPr>
    </w:p>
    <w:p w14:paraId="4A2D7F6A" w14:textId="77777777" w:rsidR="00586B8E" w:rsidRPr="00365421" w:rsidRDefault="00CD1BF9" w:rsidP="006A34D6">
      <w:pPr>
        <w:pStyle w:val="wcietyznumeracja"/>
        <w:numPr>
          <w:ilvl w:val="0"/>
          <w:numId w:val="26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zakres obowiązków </w:t>
      </w:r>
      <w:r w:rsidR="006A34D6">
        <w:rPr>
          <w:sz w:val="24"/>
          <w:szCs w:val="24"/>
        </w:rPr>
        <w:t>zespołów rekrutacyjnych</w:t>
      </w:r>
      <w:r w:rsidR="008142F2">
        <w:rPr>
          <w:sz w:val="24"/>
          <w:szCs w:val="24"/>
        </w:rPr>
        <w:t>:</w:t>
      </w:r>
    </w:p>
    <w:p w14:paraId="4E7DE2F1" w14:textId="77777777" w:rsidR="00061675" w:rsidRPr="00365421" w:rsidRDefault="00061675" w:rsidP="004D0BC7">
      <w:pPr>
        <w:pStyle w:val="wcietyznumeracja"/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proofErr w:type="gramStart"/>
      <w:r w:rsidRPr="00365421">
        <w:rPr>
          <w:sz w:val="24"/>
          <w:szCs w:val="24"/>
        </w:rPr>
        <w:t>organizacja</w:t>
      </w:r>
      <w:proofErr w:type="gramEnd"/>
      <w:r w:rsidRPr="00365421">
        <w:rPr>
          <w:sz w:val="24"/>
          <w:szCs w:val="24"/>
        </w:rPr>
        <w:t xml:space="preserve"> oraz prz</w:t>
      </w:r>
      <w:r w:rsidR="001D706C" w:rsidRPr="00365421">
        <w:rPr>
          <w:sz w:val="24"/>
          <w:szCs w:val="24"/>
        </w:rPr>
        <w:t>eprowadzenie egzaminu wstępnego</w:t>
      </w:r>
      <w:r w:rsidR="008142F2">
        <w:rPr>
          <w:sz w:val="24"/>
          <w:szCs w:val="24"/>
        </w:rPr>
        <w:t xml:space="preserve"> na dany kierunek studiów</w:t>
      </w:r>
    </w:p>
    <w:p w14:paraId="4E7824CC" w14:textId="77777777" w:rsidR="00BB2F5C" w:rsidRPr="00365421" w:rsidRDefault="00586B8E" w:rsidP="004D0BC7">
      <w:pPr>
        <w:pStyle w:val="wcietyznumeracja"/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proofErr w:type="gramStart"/>
      <w:r w:rsidRPr="00365421">
        <w:rPr>
          <w:sz w:val="24"/>
          <w:szCs w:val="24"/>
        </w:rPr>
        <w:t>przygotowanie</w:t>
      </w:r>
      <w:proofErr w:type="gramEnd"/>
      <w:r w:rsidRPr="00365421">
        <w:rPr>
          <w:sz w:val="24"/>
          <w:szCs w:val="24"/>
        </w:rPr>
        <w:t xml:space="preserve"> tematów zadań </w:t>
      </w:r>
      <w:r w:rsidR="001D706C" w:rsidRPr="00365421">
        <w:rPr>
          <w:sz w:val="24"/>
          <w:szCs w:val="24"/>
        </w:rPr>
        <w:t xml:space="preserve">praktycznych </w:t>
      </w:r>
      <w:r w:rsidRPr="00365421">
        <w:rPr>
          <w:sz w:val="24"/>
          <w:szCs w:val="24"/>
        </w:rPr>
        <w:t>oraz zestaw</w:t>
      </w:r>
      <w:r w:rsidR="001D706C" w:rsidRPr="00365421">
        <w:rPr>
          <w:sz w:val="24"/>
          <w:szCs w:val="24"/>
        </w:rPr>
        <w:t>ów pytań egzaminu teoretycznego</w:t>
      </w:r>
    </w:p>
    <w:p w14:paraId="72287980" w14:textId="77777777" w:rsidR="00F07BDE" w:rsidRPr="00365421" w:rsidRDefault="00F07BDE" w:rsidP="004D0BC7">
      <w:pPr>
        <w:pStyle w:val="wcietyznumeracja"/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proofErr w:type="gramStart"/>
      <w:r w:rsidRPr="00365421">
        <w:rPr>
          <w:sz w:val="24"/>
          <w:szCs w:val="24"/>
        </w:rPr>
        <w:t>sporządzenie</w:t>
      </w:r>
      <w:proofErr w:type="gramEnd"/>
      <w:r w:rsidRPr="00365421">
        <w:rPr>
          <w:sz w:val="24"/>
          <w:szCs w:val="24"/>
        </w:rPr>
        <w:t xml:space="preserve"> dokumentacji prac zrealizowanych przez kandydatów w czasie egzaminu (fotografie/</w:t>
      </w:r>
      <w:r w:rsidR="00236679" w:rsidRPr="00365421">
        <w:rPr>
          <w:sz w:val="24"/>
          <w:szCs w:val="24"/>
        </w:rPr>
        <w:t>zapis cyfrowy</w:t>
      </w:r>
      <w:r w:rsidRPr="00365421">
        <w:rPr>
          <w:sz w:val="24"/>
          <w:szCs w:val="24"/>
        </w:rPr>
        <w:t>) i archiwizacja z</w:t>
      </w:r>
      <w:r w:rsidR="00236679" w:rsidRPr="00365421">
        <w:rPr>
          <w:sz w:val="24"/>
          <w:szCs w:val="24"/>
        </w:rPr>
        <w:t xml:space="preserve"> innymi dokumentami rekrutacji</w:t>
      </w:r>
    </w:p>
    <w:p w14:paraId="15CA2A13" w14:textId="77777777" w:rsidR="001D706C" w:rsidRPr="00DC2D47" w:rsidRDefault="006A34D6" w:rsidP="001D706C">
      <w:pPr>
        <w:pStyle w:val="wcietyznumeracja"/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proofErr w:type="gramStart"/>
      <w:r w:rsidRPr="00DC2D47">
        <w:rPr>
          <w:sz w:val="24"/>
          <w:szCs w:val="24"/>
        </w:rPr>
        <w:t>sporządzenie</w:t>
      </w:r>
      <w:proofErr w:type="gramEnd"/>
      <w:r w:rsidRPr="00DC2D47">
        <w:rPr>
          <w:sz w:val="24"/>
          <w:szCs w:val="24"/>
        </w:rPr>
        <w:t xml:space="preserve"> i </w:t>
      </w:r>
      <w:r w:rsidR="001D706C" w:rsidRPr="00DC2D47">
        <w:rPr>
          <w:sz w:val="24"/>
          <w:szCs w:val="24"/>
        </w:rPr>
        <w:t>publikacja listy przyjętych na studia</w:t>
      </w:r>
    </w:p>
    <w:p w14:paraId="07BCD713" w14:textId="77777777" w:rsidR="00586B8E" w:rsidRPr="00365421" w:rsidRDefault="00F07BDE" w:rsidP="004D0BC7">
      <w:pPr>
        <w:pStyle w:val="wcietyznumeracja"/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proofErr w:type="gramStart"/>
      <w:r w:rsidRPr="00365421">
        <w:rPr>
          <w:sz w:val="24"/>
          <w:szCs w:val="24"/>
        </w:rPr>
        <w:t>sporządz</w:t>
      </w:r>
      <w:r w:rsidR="00601620">
        <w:rPr>
          <w:sz w:val="24"/>
          <w:szCs w:val="24"/>
        </w:rPr>
        <w:t>a</w:t>
      </w:r>
      <w:r w:rsidRPr="00365421">
        <w:rPr>
          <w:sz w:val="24"/>
          <w:szCs w:val="24"/>
        </w:rPr>
        <w:t>nie</w:t>
      </w:r>
      <w:proofErr w:type="gramEnd"/>
      <w:r w:rsidRPr="00365421">
        <w:rPr>
          <w:sz w:val="24"/>
          <w:szCs w:val="24"/>
        </w:rPr>
        <w:t xml:space="preserve"> sprawozdawczości z przebiegu i wyników postępow</w:t>
      </w:r>
      <w:r w:rsidR="001D706C" w:rsidRPr="00365421">
        <w:rPr>
          <w:sz w:val="24"/>
          <w:szCs w:val="24"/>
        </w:rPr>
        <w:t xml:space="preserve">ania </w:t>
      </w:r>
      <w:r w:rsidR="00950B49">
        <w:rPr>
          <w:sz w:val="24"/>
          <w:szCs w:val="24"/>
        </w:rPr>
        <w:t xml:space="preserve">w sprawie przyjęcia </w:t>
      </w:r>
      <w:r w:rsidR="001D706C" w:rsidRPr="00365421">
        <w:rPr>
          <w:sz w:val="24"/>
          <w:szCs w:val="24"/>
        </w:rPr>
        <w:t>na studia</w:t>
      </w:r>
    </w:p>
    <w:p w14:paraId="22A06318" w14:textId="74921459" w:rsidR="0022202B" w:rsidRPr="00365421" w:rsidRDefault="0022202B" w:rsidP="004D0BC7">
      <w:pPr>
        <w:pStyle w:val="wcietyznumeracja"/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proofErr w:type="gramStart"/>
      <w:r w:rsidRPr="00365421">
        <w:rPr>
          <w:sz w:val="24"/>
          <w:szCs w:val="24"/>
        </w:rPr>
        <w:t>przedstawienie</w:t>
      </w:r>
      <w:proofErr w:type="gramEnd"/>
      <w:r w:rsidRPr="00365421">
        <w:rPr>
          <w:sz w:val="24"/>
          <w:szCs w:val="24"/>
        </w:rPr>
        <w:t xml:space="preserve"> przebiegu i wyników postępowania </w:t>
      </w:r>
      <w:r w:rsidR="00950B49">
        <w:rPr>
          <w:sz w:val="24"/>
          <w:szCs w:val="24"/>
        </w:rPr>
        <w:t>w sprawie przyjęcia</w:t>
      </w:r>
      <w:r w:rsidRPr="00365421">
        <w:rPr>
          <w:sz w:val="24"/>
          <w:szCs w:val="24"/>
        </w:rPr>
        <w:t xml:space="preserve"> na studia </w:t>
      </w:r>
      <w:r w:rsidR="006A34D6">
        <w:rPr>
          <w:sz w:val="24"/>
          <w:szCs w:val="24"/>
        </w:rPr>
        <w:t>przewodniczącemu KR</w:t>
      </w:r>
      <w:r w:rsidR="00F629C0">
        <w:rPr>
          <w:sz w:val="24"/>
          <w:szCs w:val="24"/>
        </w:rPr>
        <w:t>.</w:t>
      </w:r>
    </w:p>
    <w:p w14:paraId="7E06498F" w14:textId="03558B46" w:rsidR="00F07BDE" w:rsidRPr="00365421" w:rsidRDefault="00F07BDE" w:rsidP="00F629C0">
      <w:pPr>
        <w:pStyle w:val="wcietyznumeracja"/>
        <w:numPr>
          <w:ilvl w:val="0"/>
          <w:numId w:val="0"/>
        </w:numPr>
        <w:jc w:val="both"/>
        <w:rPr>
          <w:sz w:val="24"/>
          <w:szCs w:val="24"/>
        </w:rPr>
      </w:pPr>
    </w:p>
    <w:p w14:paraId="1D86A95E" w14:textId="1BDE502F" w:rsidR="00F629C0" w:rsidRPr="00365421" w:rsidRDefault="00F629C0" w:rsidP="00F629C0">
      <w:pPr>
        <w:pStyle w:val="Listapunktowana4"/>
      </w:pPr>
      <w:r w:rsidRPr="00365421">
        <w:t xml:space="preserve">Do zadań </w:t>
      </w:r>
      <w:r>
        <w:t>przewodniczącego</w:t>
      </w:r>
      <w:r w:rsidRPr="00365421">
        <w:t xml:space="preserve"> </w:t>
      </w:r>
      <w:r>
        <w:t xml:space="preserve">zespołu rekrutacyjnego </w:t>
      </w:r>
      <w:r w:rsidRPr="00365421">
        <w:t>należy</w:t>
      </w:r>
      <w:r>
        <w:t xml:space="preserve"> w szczególności</w:t>
      </w:r>
      <w:r w:rsidRPr="00365421">
        <w:t>:</w:t>
      </w:r>
    </w:p>
    <w:p w14:paraId="407FB4A6" w14:textId="121192C6" w:rsidR="00380FF4" w:rsidRDefault="00F629C0" w:rsidP="00380FF4">
      <w:pPr>
        <w:pStyle w:val="Akapitzlist"/>
        <w:numPr>
          <w:ilvl w:val="0"/>
          <w:numId w:val="36"/>
        </w:numPr>
        <w:jc w:val="both"/>
        <w:rPr>
          <w:noProof w:val="0"/>
        </w:rPr>
      </w:pPr>
      <w:r>
        <w:t xml:space="preserve">podpisywanie imiennych list dopuszczonych </w:t>
      </w:r>
      <w:r w:rsidRPr="00F629C0">
        <w:rPr>
          <w:noProof w:val="0"/>
        </w:rPr>
        <w:t xml:space="preserve">do dalszego postępowania oraz listy przyjętych na studia </w:t>
      </w:r>
    </w:p>
    <w:p w14:paraId="5E382110" w14:textId="77777777" w:rsidR="00380FF4" w:rsidRDefault="00380FF4" w:rsidP="00F629C0">
      <w:pPr>
        <w:pStyle w:val="Listapunktowana4"/>
        <w:numPr>
          <w:ilvl w:val="0"/>
          <w:numId w:val="36"/>
        </w:numPr>
        <w:tabs>
          <w:tab w:val="clear" w:pos="426"/>
        </w:tabs>
      </w:pPr>
      <w:proofErr w:type="gramStart"/>
      <w:r>
        <w:t>składanie</w:t>
      </w:r>
      <w:proofErr w:type="gramEnd"/>
      <w:r>
        <w:t xml:space="preserve"> pisemnych wniosków:</w:t>
      </w:r>
    </w:p>
    <w:p w14:paraId="6175F46F" w14:textId="77777777" w:rsidR="00380FF4" w:rsidRDefault="00380FF4" w:rsidP="00380FF4">
      <w:pPr>
        <w:pStyle w:val="Listapunktowana4"/>
        <w:numPr>
          <w:ilvl w:val="0"/>
          <w:numId w:val="37"/>
        </w:numPr>
        <w:tabs>
          <w:tab w:val="clear" w:pos="426"/>
        </w:tabs>
      </w:pPr>
      <w:proofErr w:type="gramStart"/>
      <w:r>
        <w:t>do</w:t>
      </w:r>
      <w:proofErr w:type="gramEnd"/>
      <w:r w:rsidR="00F629C0">
        <w:t xml:space="preserve"> </w:t>
      </w:r>
      <w:r>
        <w:t>Rektora ASP:</w:t>
      </w:r>
    </w:p>
    <w:p w14:paraId="0CAB1011" w14:textId="0AFE48ED" w:rsidR="00380FF4" w:rsidRDefault="00380FF4" w:rsidP="00380FF4">
      <w:pPr>
        <w:pStyle w:val="Listapunktowana4"/>
        <w:numPr>
          <w:ilvl w:val="1"/>
          <w:numId w:val="37"/>
        </w:numPr>
        <w:tabs>
          <w:tab w:val="clear" w:pos="426"/>
        </w:tabs>
        <w:ind w:left="1276"/>
      </w:pPr>
      <w:proofErr w:type="gramStart"/>
      <w:r>
        <w:t>zawieszenie</w:t>
      </w:r>
      <w:proofErr w:type="gramEnd"/>
      <w:r>
        <w:t xml:space="preserve"> rekrutacji, </w:t>
      </w:r>
      <w:r w:rsidR="00F629C0">
        <w:t xml:space="preserve">gdy liczba kandydatów po zakończeniu </w:t>
      </w:r>
      <w:r w:rsidR="00F629C0" w:rsidRPr="00F629C0">
        <w:t>rejestrac</w:t>
      </w:r>
      <w:r w:rsidR="00F629C0">
        <w:t>ji</w:t>
      </w:r>
      <w:r>
        <w:t xml:space="preserve"> w </w:t>
      </w:r>
      <w:r w:rsidR="00F629C0" w:rsidRPr="00F629C0">
        <w:t>systemie rekrutacji online</w:t>
      </w:r>
      <w:r w:rsidR="00F629C0">
        <w:t xml:space="preserve"> jest</w:t>
      </w:r>
      <w:r w:rsidR="00F629C0" w:rsidRPr="00F629C0">
        <w:t xml:space="preserve"> mniejsza niż ok</w:t>
      </w:r>
      <w:r>
        <w:t>reślony dla kierunku, poziomu i </w:t>
      </w:r>
      <w:r w:rsidR="00F629C0" w:rsidRPr="00F629C0">
        <w:t>formy studiów limit przyjęć</w:t>
      </w:r>
    </w:p>
    <w:p w14:paraId="78A661F0" w14:textId="48A8BEC3" w:rsidR="00380FF4" w:rsidRDefault="00380FF4" w:rsidP="00380FF4">
      <w:pPr>
        <w:pStyle w:val="Listapunktowana4"/>
        <w:numPr>
          <w:ilvl w:val="1"/>
          <w:numId w:val="37"/>
        </w:numPr>
        <w:tabs>
          <w:tab w:val="clear" w:pos="426"/>
        </w:tabs>
        <w:ind w:left="1276"/>
      </w:pPr>
      <w:proofErr w:type="gramStart"/>
      <w:r>
        <w:t>o</w:t>
      </w:r>
      <w:proofErr w:type="gramEnd"/>
      <w:r>
        <w:t xml:space="preserve"> zwiększenie limitu przyjęć określonego dla kierunku, poziomu i formy studiów, w przypadku gdy liczba kandydatów, którzy zdali egzamin wstępny jest większa niż ustalony limit przyjęć</w:t>
      </w:r>
    </w:p>
    <w:p w14:paraId="02E3ABF1" w14:textId="604851EF" w:rsidR="00380FF4" w:rsidRDefault="00380FF4" w:rsidP="00380FF4">
      <w:pPr>
        <w:pStyle w:val="Listapunktowana4"/>
        <w:numPr>
          <w:ilvl w:val="0"/>
          <w:numId w:val="37"/>
        </w:numPr>
        <w:tabs>
          <w:tab w:val="clear" w:pos="426"/>
        </w:tabs>
      </w:pPr>
      <w:proofErr w:type="gramStart"/>
      <w:r>
        <w:t>do</w:t>
      </w:r>
      <w:proofErr w:type="gramEnd"/>
      <w:r>
        <w:t xml:space="preserve"> przewodniczącego KR: o ogłoszenie </w:t>
      </w:r>
      <w:r w:rsidRPr="00380FF4">
        <w:t>dodatkow</w:t>
      </w:r>
      <w:r>
        <w:t>ego</w:t>
      </w:r>
      <w:r w:rsidRPr="00380FF4">
        <w:t xml:space="preserve"> termin</w:t>
      </w:r>
      <w:r>
        <w:t>u</w:t>
      </w:r>
      <w:r w:rsidRPr="00380FF4">
        <w:t xml:space="preserve"> egzamin</w:t>
      </w:r>
      <w:r>
        <w:t>u</w:t>
      </w:r>
      <w:r w:rsidRPr="00380FF4">
        <w:t xml:space="preserve"> wstępn</w:t>
      </w:r>
      <w:r>
        <w:t>ego</w:t>
      </w:r>
      <w:r w:rsidRPr="00380FF4">
        <w:t xml:space="preserve"> na </w:t>
      </w:r>
      <w:r>
        <w:t xml:space="preserve">dany kierunek, poziom i formę studiów, w sytuacji gdy </w:t>
      </w:r>
      <w:r w:rsidR="00802118">
        <w:t>liczba przyjętych na studia jest mniejsza niż określony limit przyjęć</w:t>
      </w:r>
    </w:p>
    <w:p w14:paraId="08DF9244" w14:textId="701C1F72" w:rsidR="00F629C0" w:rsidRDefault="00F629C0" w:rsidP="00380FF4">
      <w:pPr>
        <w:pStyle w:val="Listapunktowana4"/>
        <w:numPr>
          <w:ilvl w:val="0"/>
          <w:numId w:val="37"/>
        </w:numPr>
        <w:tabs>
          <w:tab w:val="clear" w:pos="426"/>
        </w:tabs>
      </w:pPr>
      <w:proofErr w:type="gramStart"/>
      <w:r w:rsidRPr="00365421">
        <w:t>opiniowanie</w:t>
      </w:r>
      <w:proofErr w:type="gramEnd"/>
      <w:r w:rsidRPr="00365421">
        <w:t xml:space="preserve"> odwołań kandydatów nieprzyjętych na studia.</w:t>
      </w:r>
    </w:p>
    <w:p w14:paraId="01EF3EEC" w14:textId="77777777" w:rsidR="00380FF4" w:rsidRDefault="00380FF4" w:rsidP="00380FF4">
      <w:pPr>
        <w:pStyle w:val="Listapunktowana4"/>
        <w:numPr>
          <w:ilvl w:val="0"/>
          <w:numId w:val="0"/>
        </w:numPr>
        <w:tabs>
          <w:tab w:val="clear" w:pos="426"/>
        </w:tabs>
        <w:ind w:left="1004"/>
      </w:pPr>
    </w:p>
    <w:p w14:paraId="220A61EA" w14:textId="37089387" w:rsidR="00F07BDE" w:rsidRPr="00365421" w:rsidRDefault="004A0CB7" w:rsidP="006A34D6">
      <w:pPr>
        <w:pStyle w:val="Listapunktowana4"/>
      </w:pPr>
      <w:r w:rsidRPr="00365421">
        <w:t>Do zadań s</w:t>
      </w:r>
      <w:r w:rsidR="00F07BDE" w:rsidRPr="00365421">
        <w:t>ekretarz</w:t>
      </w:r>
      <w:r w:rsidR="002345E8" w:rsidRPr="00365421">
        <w:t>a</w:t>
      </w:r>
      <w:r w:rsidR="00F07BDE" w:rsidRPr="00365421">
        <w:t xml:space="preserve"> </w:t>
      </w:r>
      <w:r w:rsidR="006A34D6">
        <w:t xml:space="preserve">zespołu rekrutacyjnego </w:t>
      </w:r>
      <w:r w:rsidRPr="00365421">
        <w:t>należy</w:t>
      </w:r>
      <w:r w:rsidR="00F94A39">
        <w:t xml:space="preserve"> w szczególności</w:t>
      </w:r>
      <w:r w:rsidRPr="00365421">
        <w:t>:</w:t>
      </w:r>
    </w:p>
    <w:p w14:paraId="035B1CB0" w14:textId="77777777" w:rsidR="00BB2F5C" w:rsidRPr="00365421" w:rsidRDefault="004A0CB7" w:rsidP="00F629C0">
      <w:pPr>
        <w:pStyle w:val="Listapunktowana3"/>
        <w:numPr>
          <w:ilvl w:val="0"/>
          <w:numId w:val="23"/>
        </w:numPr>
        <w:ind w:left="567" w:hanging="283"/>
      </w:pPr>
      <w:proofErr w:type="gramStart"/>
      <w:r w:rsidRPr="00365421">
        <w:t>obsługa</w:t>
      </w:r>
      <w:proofErr w:type="gramEnd"/>
      <w:r w:rsidRPr="00365421">
        <w:t xml:space="preserve"> organizacyjno-administracyjna postępowania </w:t>
      </w:r>
      <w:r w:rsidR="00950B49">
        <w:t>w sprawie przyjęcia na studia</w:t>
      </w:r>
      <w:r w:rsidRPr="00365421">
        <w:t xml:space="preserve"> </w:t>
      </w:r>
      <w:proofErr w:type="gramStart"/>
      <w:r w:rsidRPr="00365421">
        <w:t>w</w:t>
      </w:r>
      <w:proofErr w:type="gramEnd"/>
      <w:r w:rsidRPr="00365421">
        <w:t> systemie rekrutacji online,</w:t>
      </w:r>
      <w:r w:rsidR="00BB2F5C" w:rsidRPr="00365421">
        <w:t xml:space="preserve"> </w:t>
      </w:r>
      <w:r w:rsidRPr="00365421">
        <w:t>przyjmowanie dokumentów od kandydatów na studia</w:t>
      </w:r>
      <w:r w:rsidR="00236679" w:rsidRPr="00365421">
        <w:t xml:space="preserve"> oraz kontrola ich kompletności</w:t>
      </w:r>
    </w:p>
    <w:p w14:paraId="596834C6" w14:textId="77777777" w:rsidR="00BB2F5C" w:rsidRPr="00365421" w:rsidRDefault="004A0CB7" w:rsidP="00F629C0">
      <w:pPr>
        <w:pStyle w:val="Listapunktowana3"/>
        <w:numPr>
          <w:ilvl w:val="0"/>
          <w:numId w:val="23"/>
        </w:numPr>
        <w:ind w:left="567" w:hanging="283"/>
      </w:pPr>
      <w:proofErr w:type="gramStart"/>
      <w:r w:rsidRPr="00365421">
        <w:t>informowanie</w:t>
      </w:r>
      <w:proofErr w:type="gramEnd"/>
      <w:r w:rsidRPr="00365421">
        <w:t xml:space="preserve"> o terminie oraz miejscu, w któr</w:t>
      </w:r>
      <w:r w:rsidR="00236679" w:rsidRPr="00365421">
        <w:t>ym odbędzie się egzamin wstępny</w:t>
      </w:r>
    </w:p>
    <w:p w14:paraId="0DBD698C" w14:textId="77777777" w:rsidR="00236679" w:rsidRPr="00DC2D47" w:rsidRDefault="00190767" w:rsidP="00F629C0">
      <w:pPr>
        <w:pStyle w:val="Listapunktowana3"/>
        <w:numPr>
          <w:ilvl w:val="0"/>
          <w:numId w:val="23"/>
        </w:numPr>
        <w:ind w:left="567" w:hanging="283"/>
      </w:pPr>
      <w:proofErr w:type="gramStart"/>
      <w:r w:rsidRPr="00DC2D47">
        <w:t>sporządzanie</w:t>
      </w:r>
      <w:proofErr w:type="gramEnd"/>
      <w:r w:rsidRPr="00DC2D47">
        <w:t xml:space="preserve"> </w:t>
      </w:r>
      <w:r w:rsidR="009601BF" w:rsidRPr="00DC2D47">
        <w:t xml:space="preserve">zawiadomień o przyjęciu oraz </w:t>
      </w:r>
      <w:r w:rsidRPr="00DC2D47">
        <w:t>decyzji</w:t>
      </w:r>
      <w:r w:rsidR="009601BF" w:rsidRPr="00DC2D47">
        <w:t xml:space="preserve"> o</w:t>
      </w:r>
      <w:r w:rsidRPr="00DC2D47">
        <w:t xml:space="preserve"> n</w:t>
      </w:r>
      <w:r w:rsidR="009601BF" w:rsidRPr="00DC2D47">
        <w:t>ieprzyjęciu kandydatów</w:t>
      </w:r>
      <w:r w:rsidR="00236679" w:rsidRPr="00DC2D47">
        <w:t xml:space="preserve"> na studia</w:t>
      </w:r>
    </w:p>
    <w:p w14:paraId="3686DCA1" w14:textId="0A06A4F2" w:rsidR="004A0CB7" w:rsidRPr="00DC2D47" w:rsidRDefault="004A0CB7" w:rsidP="00F629C0">
      <w:pPr>
        <w:pStyle w:val="Listapunktowana3"/>
        <w:numPr>
          <w:ilvl w:val="0"/>
          <w:numId w:val="23"/>
        </w:numPr>
        <w:ind w:left="567" w:hanging="283"/>
      </w:pPr>
      <w:proofErr w:type="gramStart"/>
      <w:r w:rsidRPr="00DC2D47">
        <w:t>współpraca</w:t>
      </w:r>
      <w:proofErr w:type="gramEnd"/>
      <w:r w:rsidRPr="00DC2D47">
        <w:t xml:space="preserve"> z </w:t>
      </w:r>
      <w:r w:rsidRPr="00F629C0">
        <w:t>Dziekanatami Wydziałów, Działem Nauczania oraz Działe</w:t>
      </w:r>
      <w:r w:rsidR="006B3123" w:rsidRPr="00F629C0">
        <w:t>m</w:t>
      </w:r>
      <w:r w:rsidRPr="00F629C0">
        <w:t xml:space="preserve"> </w:t>
      </w:r>
      <w:r w:rsidR="00F629C0" w:rsidRPr="00F629C0">
        <w:t>Informatycznym</w:t>
      </w:r>
      <w:r w:rsidRPr="00F629C0">
        <w:t xml:space="preserve"> ASP w zakresie or</w:t>
      </w:r>
      <w:r w:rsidR="005C327E" w:rsidRPr="00F629C0">
        <w:t>ganizacyjno-administracyjnym</w:t>
      </w:r>
    </w:p>
    <w:p w14:paraId="6ECACBE0" w14:textId="77777777" w:rsidR="005C327E" w:rsidRPr="00F629C0" w:rsidRDefault="005C327E" w:rsidP="00F629C0">
      <w:pPr>
        <w:pStyle w:val="Listapunktowana3"/>
        <w:numPr>
          <w:ilvl w:val="0"/>
          <w:numId w:val="23"/>
        </w:numPr>
        <w:ind w:left="567" w:hanging="283"/>
      </w:pPr>
      <w:proofErr w:type="gramStart"/>
      <w:r w:rsidRPr="00F629C0">
        <w:t>weryfikacja</w:t>
      </w:r>
      <w:proofErr w:type="gramEnd"/>
      <w:r w:rsidRPr="00F629C0">
        <w:t xml:space="preserve"> i uzupełnianie danych w systemie rekrutacji online w zakresie dotyczącym </w:t>
      </w:r>
      <w:r w:rsidR="00251CD9" w:rsidRPr="00F629C0">
        <w:t>organizacji</w:t>
      </w:r>
      <w:r w:rsidRPr="00F629C0">
        <w:t xml:space="preserve"> egzaminów wstępnych; </w:t>
      </w:r>
      <w:r w:rsidR="00251CD9" w:rsidRPr="00F629C0">
        <w:t xml:space="preserve">wprowadzanie do systemu danych dotyczących przebiegu egzaminu, w tym: </w:t>
      </w:r>
      <w:r w:rsidRPr="00F629C0">
        <w:t>nadawanie sta</w:t>
      </w:r>
      <w:r w:rsidR="009601BF" w:rsidRPr="00F629C0">
        <w:t>tusów, wprowadzanie punktacji i </w:t>
      </w:r>
      <w:r w:rsidRPr="00F629C0">
        <w:t xml:space="preserve">informowanie kandydatów o przebiegu egzaminu, a także generowanie dokumentacji przebiegu procesu rekrutacji. </w:t>
      </w:r>
    </w:p>
    <w:p w14:paraId="74FC43D6" w14:textId="77777777" w:rsidR="00586B8E" w:rsidRPr="00062B18" w:rsidRDefault="00586B8E" w:rsidP="004D0BC7">
      <w:pPr>
        <w:pStyle w:val="wcietyznumeracja"/>
        <w:numPr>
          <w:ilvl w:val="0"/>
          <w:numId w:val="0"/>
        </w:numPr>
        <w:ind w:left="540" w:hanging="360"/>
        <w:jc w:val="both"/>
        <w:rPr>
          <w:sz w:val="24"/>
          <w:szCs w:val="24"/>
        </w:rPr>
      </w:pPr>
    </w:p>
    <w:p w14:paraId="0CC36580" w14:textId="77777777" w:rsidR="004A0CB7" w:rsidRPr="006649A2" w:rsidRDefault="004A0CB7" w:rsidP="002345E8">
      <w:pPr>
        <w:pStyle w:val="wcietyznumeracja"/>
        <w:numPr>
          <w:ilvl w:val="0"/>
          <w:numId w:val="26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6649A2">
        <w:rPr>
          <w:sz w:val="24"/>
          <w:szCs w:val="24"/>
        </w:rPr>
        <w:lastRenderedPageBreak/>
        <w:t>Komisj</w:t>
      </w:r>
      <w:r w:rsidR="006A34D6">
        <w:rPr>
          <w:sz w:val="24"/>
          <w:szCs w:val="24"/>
        </w:rPr>
        <w:t>a</w:t>
      </w:r>
      <w:r w:rsidRPr="006649A2">
        <w:rPr>
          <w:sz w:val="24"/>
          <w:szCs w:val="24"/>
        </w:rPr>
        <w:t xml:space="preserve"> Rekrutacyjn</w:t>
      </w:r>
      <w:r w:rsidR="006A34D6">
        <w:rPr>
          <w:sz w:val="24"/>
          <w:szCs w:val="24"/>
        </w:rPr>
        <w:t>a rozpoczyna pracę</w:t>
      </w:r>
      <w:r w:rsidRPr="006649A2">
        <w:rPr>
          <w:sz w:val="24"/>
          <w:szCs w:val="24"/>
        </w:rPr>
        <w:t xml:space="preserve"> z dn</w:t>
      </w:r>
      <w:r w:rsidR="006A34D6">
        <w:rPr>
          <w:sz w:val="24"/>
          <w:szCs w:val="24"/>
        </w:rPr>
        <w:t>iem powołania, nie później niż 31</w:t>
      </w:r>
      <w:r w:rsidRPr="006649A2">
        <w:rPr>
          <w:sz w:val="24"/>
          <w:szCs w:val="24"/>
        </w:rPr>
        <w:t xml:space="preserve"> </w:t>
      </w:r>
      <w:r w:rsidR="006A34D6">
        <w:rPr>
          <w:sz w:val="24"/>
          <w:szCs w:val="24"/>
        </w:rPr>
        <w:t>marca</w:t>
      </w:r>
      <w:r w:rsidRPr="006649A2">
        <w:rPr>
          <w:sz w:val="24"/>
          <w:szCs w:val="24"/>
        </w:rPr>
        <w:t xml:space="preserve"> 20</w:t>
      </w:r>
      <w:r w:rsidR="00CE31F4">
        <w:rPr>
          <w:sz w:val="24"/>
          <w:szCs w:val="24"/>
        </w:rPr>
        <w:t>20</w:t>
      </w:r>
      <w:r w:rsidR="002707AE" w:rsidRPr="006649A2">
        <w:rPr>
          <w:sz w:val="24"/>
          <w:szCs w:val="24"/>
        </w:rPr>
        <w:t xml:space="preserve"> roku</w:t>
      </w:r>
      <w:r w:rsidRPr="006649A2">
        <w:rPr>
          <w:sz w:val="24"/>
          <w:szCs w:val="24"/>
        </w:rPr>
        <w:t>, a kończ</w:t>
      </w:r>
      <w:r w:rsidR="006A34D6">
        <w:rPr>
          <w:sz w:val="24"/>
          <w:szCs w:val="24"/>
        </w:rPr>
        <w:t>y</w:t>
      </w:r>
      <w:r w:rsidRPr="006649A2">
        <w:rPr>
          <w:sz w:val="24"/>
          <w:szCs w:val="24"/>
        </w:rPr>
        <w:t xml:space="preserve"> 3</w:t>
      </w:r>
      <w:r w:rsidR="00CE31F4">
        <w:rPr>
          <w:sz w:val="24"/>
          <w:szCs w:val="24"/>
        </w:rPr>
        <w:t>0</w:t>
      </w:r>
      <w:r w:rsidRPr="006649A2">
        <w:rPr>
          <w:sz w:val="24"/>
          <w:szCs w:val="24"/>
        </w:rPr>
        <w:t xml:space="preserve"> października 20</w:t>
      </w:r>
      <w:r w:rsidR="00CE31F4">
        <w:rPr>
          <w:sz w:val="24"/>
          <w:szCs w:val="24"/>
        </w:rPr>
        <w:t>20</w:t>
      </w:r>
      <w:r w:rsidR="009A161B" w:rsidRPr="006649A2">
        <w:rPr>
          <w:sz w:val="24"/>
          <w:szCs w:val="24"/>
        </w:rPr>
        <w:t xml:space="preserve"> roku</w:t>
      </w:r>
      <w:r w:rsidR="006649A2" w:rsidRPr="006649A2">
        <w:rPr>
          <w:sz w:val="24"/>
          <w:szCs w:val="24"/>
        </w:rPr>
        <w:t>.</w:t>
      </w:r>
      <w:r w:rsidR="006A34D6">
        <w:rPr>
          <w:sz w:val="24"/>
          <w:szCs w:val="24"/>
        </w:rPr>
        <w:t xml:space="preserve"> Kandydatów, o których mowa w ust. </w:t>
      </w:r>
      <w:r w:rsidR="00CA38E4">
        <w:rPr>
          <w:sz w:val="24"/>
          <w:szCs w:val="24"/>
        </w:rPr>
        <w:t>5</w:t>
      </w:r>
      <w:r w:rsidR="006A34D6">
        <w:rPr>
          <w:sz w:val="24"/>
          <w:szCs w:val="24"/>
        </w:rPr>
        <w:t xml:space="preserve"> Dziekani Wydziałów wskazują do dnia 2</w:t>
      </w:r>
      <w:r w:rsidR="00CE31F4">
        <w:rPr>
          <w:sz w:val="24"/>
          <w:szCs w:val="24"/>
        </w:rPr>
        <w:t>0</w:t>
      </w:r>
      <w:r w:rsidR="006A34D6">
        <w:rPr>
          <w:sz w:val="24"/>
          <w:szCs w:val="24"/>
        </w:rPr>
        <w:t xml:space="preserve"> marca 20</w:t>
      </w:r>
      <w:r w:rsidR="00CE31F4">
        <w:rPr>
          <w:sz w:val="24"/>
          <w:szCs w:val="24"/>
        </w:rPr>
        <w:t>20</w:t>
      </w:r>
      <w:r w:rsidR="006A34D6">
        <w:rPr>
          <w:sz w:val="24"/>
          <w:szCs w:val="24"/>
        </w:rPr>
        <w:t xml:space="preserve"> r.</w:t>
      </w:r>
    </w:p>
    <w:p w14:paraId="3F19A39C" w14:textId="77777777" w:rsidR="009A161B" w:rsidRDefault="009A161B" w:rsidP="009A161B">
      <w:pPr>
        <w:pStyle w:val="wcietyznumeracja"/>
        <w:numPr>
          <w:ilvl w:val="0"/>
          <w:numId w:val="0"/>
        </w:numPr>
        <w:ind w:left="284"/>
        <w:jc w:val="both"/>
        <w:rPr>
          <w:sz w:val="24"/>
          <w:szCs w:val="24"/>
          <w:highlight w:val="yellow"/>
        </w:rPr>
      </w:pPr>
    </w:p>
    <w:p w14:paraId="6E0158E3" w14:textId="77777777" w:rsidR="00EA05A1" w:rsidRPr="00062B18" w:rsidRDefault="00EA05A1" w:rsidP="00EA05A1">
      <w:pPr>
        <w:pStyle w:val="wcietyznumeracja"/>
        <w:numPr>
          <w:ilvl w:val="0"/>
          <w:numId w:val="0"/>
        </w:numPr>
        <w:jc w:val="center"/>
        <w:rPr>
          <w:sz w:val="24"/>
          <w:szCs w:val="24"/>
        </w:rPr>
      </w:pPr>
      <w:r w:rsidRPr="00C86FED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14:paraId="44BBF77F" w14:textId="4AE96C64" w:rsidR="00EA05A1" w:rsidRPr="00251CD9" w:rsidRDefault="006A34D6" w:rsidP="00EA05A1">
      <w:pPr>
        <w:pStyle w:val="Lista3"/>
        <w:numPr>
          <w:ilvl w:val="2"/>
          <w:numId w:val="6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Zespoły rekrutacyjne </w:t>
      </w:r>
      <w:r w:rsidR="00EA05A1" w:rsidRPr="00251CD9">
        <w:rPr>
          <w:sz w:val="24"/>
          <w:szCs w:val="24"/>
        </w:rPr>
        <w:t xml:space="preserve">sporządzają protokoły po każdym etapie egzaminu oraz </w:t>
      </w:r>
      <w:r w:rsidR="005C327E" w:rsidRPr="00251CD9">
        <w:rPr>
          <w:sz w:val="24"/>
          <w:szCs w:val="24"/>
        </w:rPr>
        <w:t xml:space="preserve">zbiorcze zestawienie </w:t>
      </w:r>
      <w:r w:rsidR="00EA05A1" w:rsidRPr="00251CD9">
        <w:rPr>
          <w:sz w:val="24"/>
          <w:szCs w:val="24"/>
        </w:rPr>
        <w:t xml:space="preserve">na zakończenie egzaminu, a także imienne listy kandydatów dopuszczonych do dalszego postępowania oraz </w:t>
      </w:r>
      <w:r w:rsidR="00B53341" w:rsidRPr="00251CD9">
        <w:rPr>
          <w:sz w:val="24"/>
          <w:szCs w:val="24"/>
        </w:rPr>
        <w:t xml:space="preserve">listy </w:t>
      </w:r>
      <w:r w:rsidR="00EA05A1" w:rsidRPr="00251CD9">
        <w:rPr>
          <w:sz w:val="24"/>
          <w:szCs w:val="24"/>
        </w:rPr>
        <w:t xml:space="preserve">przyjętych na studia. </w:t>
      </w:r>
    </w:p>
    <w:p w14:paraId="7A12A6DD" w14:textId="77777777" w:rsidR="00EA05A1" w:rsidRPr="00251CD9" w:rsidRDefault="00EA05A1" w:rsidP="00EA05A1">
      <w:pPr>
        <w:pStyle w:val="Lista3"/>
        <w:ind w:left="284" w:firstLine="0"/>
        <w:jc w:val="both"/>
        <w:rPr>
          <w:sz w:val="24"/>
          <w:szCs w:val="24"/>
        </w:rPr>
      </w:pPr>
    </w:p>
    <w:p w14:paraId="3898636C" w14:textId="77777777" w:rsidR="00EA05A1" w:rsidRPr="00251CD9" w:rsidRDefault="00B53341" w:rsidP="00EA05A1">
      <w:pPr>
        <w:pStyle w:val="Lista3"/>
        <w:numPr>
          <w:ilvl w:val="2"/>
          <w:numId w:val="6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251CD9">
        <w:rPr>
          <w:sz w:val="24"/>
          <w:szCs w:val="24"/>
        </w:rPr>
        <w:t xml:space="preserve">Protokołami są listy zawierające uzyskane przez kandydatów wyniki punktowe. </w:t>
      </w:r>
      <w:r w:rsidR="00EA05A1" w:rsidRPr="00DC2D47">
        <w:rPr>
          <w:sz w:val="24"/>
          <w:szCs w:val="24"/>
        </w:rPr>
        <w:t>Protokoły podpisu</w:t>
      </w:r>
      <w:r w:rsidR="006A34D6" w:rsidRPr="00DC2D47">
        <w:rPr>
          <w:sz w:val="24"/>
          <w:szCs w:val="24"/>
        </w:rPr>
        <w:t xml:space="preserve">ją wszyscy członkowie właściwego zespołu rekrutacyjnego </w:t>
      </w:r>
      <w:r w:rsidR="00EA05A1" w:rsidRPr="00DC2D47">
        <w:rPr>
          <w:sz w:val="24"/>
          <w:szCs w:val="24"/>
        </w:rPr>
        <w:t>obecni na egzaminie.</w:t>
      </w:r>
    </w:p>
    <w:p w14:paraId="492AF8E1" w14:textId="77777777" w:rsidR="00EA05A1" w:rsidRPr="00251CD9" w:rsidRDefault="00EA05A1" w:rsidP="00EA05A1">
      <w:pPr>
        <w:pStyle w:val="Akapitzlist"/>
      </w:pPr>
    </w:p>
    <w:p w14:paraId="109AB6FE" w14:textId="77777777" w:rsidR="00EA05A1" w:rsidRDefault="00EA05A1" w:rsidP="00EA05A1">
      <w:pPr>
        <w:pStyle w:val="Lista3"/>
        <w:numPr>
          <w:ilvl w:val="2"/>
          <w:numId w:val="6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251CD9">
        <w:rPr>
          <w:sz w:val="24"/>
          <w:szCs w:val="24"/>
        </w:rPr>
        <w:t>Członek</w:t>
      </w:r>
      <w:r w:rsidR="006A34D6">
        <w:rPr>
          <w:sz w:val="24"/>
          <w:szCs w:val="24"/>
        </w:rPr>
        <w:t xml:space="preserve"> zespołu rekrutacyjnego</w:t>
      </w:r>
      <w:r w:rsidRPr="00251CD9">
        <w:rPr>
          <w:sz w:val="24"/>
          <w:szCs w:val="24"/>
        </w:rPr>
        <w:t xml:space="preserve"> przeprowadzający egzamin teoretyczny podpisuje wyłącznie protokół odpowiedni dla tej części egzaminu.</w:t>
      </w:r>
    </w:p>
    <w:p w14:paraId="1A6AED4A" w14:textId="77777777" w:rsidR="006A34D6" w:rsidRDefault="006A34D6" w:rsidP="006A34D6">
      <w:pPr>
        <w:pStyle w:val="Akapitzlist"/>
      </w:pPr>
    </w:p>
    <w:p w14:paraId="131E0082" w14:textId="77777777" w:rsidR="005C327E" w:rsidRPr="00251CD9" w:rsidRDefault="005C327E" w:rsidP="00EA05A1">
      <w:pPr>
        <w:pStyle w:val="Lista3"/>
        <w:numPr>
          <w:ilvl w:val="2"/>
          <w:numId w:val="6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251CD9">
        <w:rPr>
          <w:sz w:val="24"/>
          <w:szCs w:val="24"/>
        </w:rPr>
        <w:t xml:space="preserve">Zbiorcze zestawienie stanowi lista </w:t>
      </w:r>
      <w:r w:rsidR="00B53341" w:rsidRPr="00251CD9">
        <w:rPr>
          <w:sz w:val="24"/>
          <w:szCs w:val="24"/>
        </w:rPr>
        <w:t xml:space="preserve">rankingowa </w:t>
      </w:r>
      <w:r w:rsidRPr="00251CD9">
        <w:rPr>
          <w:sz w:val="24"/>
          <w:szCs w:val="24"/>
        </w:rPr>
        <w:t xml:space="preserve">kandydatów na studia wraz z przypisanymi kolejnymi lokatami oraz uzyskanymi punktami. </w:t>
      </w:r>
      <w:r w:rsidR="00B53341" w:rsidRPr="00251CD9">
        <w:rPr>
          <w:sz w:val="24"/>
          <w:szCs w:val="24"/>
        </w:rPr>
        <w:t>Zbiorcze zestawienia podpisu</w:t>
      </w:r>
      <w:r w:rsidR="006A34D6">
        <w:rPr>
          <w:sz w:val="24"/>
          <w:szCs w:val="24"/>
        </w:rPr>
        <w:t>ją wszyscy członkowie właściwego zespołu rekrutacyjnego.</w:t>
      </w:r>
    </w:p>
    <w:p w14:paraId="01063FCA" w14:textId="77777777" w:rsidR="00EA05A1" w:rsidRPr="00251CD9" w:rsidRDefault="00EA05A1" w:rsidP="00EA05A1">
      <w:pPr>
        <w:pStyle w:val="Akapitzlist"/>
      </w:pPr>
    </w:p>
    <w:p w14:paraId="0E1C3ED0" w14:textId="77777777" w:rsidR="00EA05A1" w:rsidRPr="00251CD9" w:rsidRDefault="00EA05A1" w:rsidP="00EA05A1">
      <w:pPr>
        <w:pStyle w:val="Lista3"/>
        <w:numPr>
          <w:ilvl w:val="2"/>
          <w:numId w:val="6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251CD9">
        <w:rPr>
          <w:sz w:val="24"/>
          <w:szCs w:val="24"/>
        </w:rPr>
        <w:t>Dokumentację, o której mowa w ust. 1</w:t>
      </w:r>
      <w:r w:rsidR="006B7FC6">
        <w:rPr>
          <w:sz w:val="24"/>
          <w:szCs w:val="24"/>
        </w:rPr>
        <w:t>,</w:t>
      </w:r>
      <w:r w:rsidR="00B53341" w:rsidRPr="00251CD9">
        <w:rPr>
          <w:sz w:val="24"/>
          <w:szCs w:val="24"/>
        </w:rPr>
        <w:t xml:space="preserve"> </w:t>
      </w:r>
      <w:r w:rsidR="006A34D6">
        <w:rPr>
          <w:sz w:val="24"/>
          <w:szCs w:val="24"/>
        </w:rPr>
        <w:t>sekretarze zespołów rekrutacyjnych</w:t>
      </w:r>
      <w:r w:rsidRPr="00251CD9">
        <w:rPr>
          <w:sz w:val="24"/>
          <w:szCs w:val="24"/>
        </w:rPr>
        <w:t xml:space="preserve"> przekazują niezwłocznie do Działu Nauczania.</w:t>
      </w:r>
    </w:p>
    <w:p w14:paraId="6CA277FE" w14:textId="77777777" w:rsidR="0082324B" w:rsidRPr="00062B18" w:rsidRDefault="0082324B" w:rsidP="004D0BC7">
      <w:pPr>
        <w:pStyle w:val="wcietyznumeracja"/>
        <w:numPr>
          <w:ilvl w:val="0"/>
          <w:numId w:val="0"/>
        </w:numPr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2FE24196" w14:textId="77777777" w:rsidR="0082324B" w:rsidRPr="00062B18" w:rsidRDefault="00C86FED" w:rsidP="00EA05A1">
      <w:pPr>
        <w:pStyle w:val="Lista2"/>
        <w:numPr>
          <w:ilvl w:val="0"/>
          <w:numId w:val="0"/>
        </w:num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§ </w:t>
      </w:r>
      <w:r w:rsidR="00EA05A1">
        <w:rPr>
          <w:bCs/>
          <w:sz w:val="24"/>
          <w:szCs w:val="24"/>
        </w:rPr>
        <w:t>3</w:t>
      </w:r>
    </w:p>
    <w:p w14:paraId="15FAEA24" w14:textId="7547DA0A" w:rsidR="006605D8" w:rsidRPr="00816738" w:rsidRDefault="009601BF" w:rsidP="006605D8">
      <w:pPr>
        <w:pStyle w:val="Listapunktowana3"/>
        <w:numPr>
          <w:ilvl w:val="1"/>
          <w:numId w:val="19"/>
        </w:numPr>
        <w:tabs>
          <w:tab w:val="clear" w:pos="1440"/>
        </w:tabs>
        <w:ind w:left="284" w:hanging="284"/>
      </w:pPr>
      <w:r>
        <w:t>Członkowie zespołów rekrutacyjnych</w:t>
      </w:r>
      <w:r w:rsidR="00216B6D" w:rsidRPr="00816738">
        <w:t xml:space="preserve"> mają dostęp do </w:t>
      </w:r>
      <w:r w:rsidR="00802118">
        <w:t>danych</w:t>
      </w:r>
      <w:r w:rsidR="00216B6D" w:rsidRPr="00816738">
        <w:t xml:space="preserve"> kandydatów </w:t>
      </w:r>
      <w:r w:rsidR="00F17104" w:rsidRPr="00816738">
        <w:t xml:space="preserve">na studia </w:t>
      </w:r>
      <w:r w:rsidR="00802118">
        <w:t xml:space="preserve">oraz </w:t>
      </w:r>
      <w:r w:rsidR="00216B6D" w:rsidRPr="00816738">
        <w:t xml:space="preserve">dokumentacji </w:t>
      </w:r>
      <w:r w:rsidR="00802118">
        <w:t>postępowania w sprawie przyjęcia na studia w zakresie kierunku, poziomu i </w:t>
      </w:r>
      <w:r w:rsidR="00F17104" w:rsidRPr="00816738">
        <w:t xml:space="preserve">formy studiów dla których </w:t>
      </w:r>
      <w:r>
        <w:t>przeprowadzają postępowanie</w:t>
      </w:r>
      <w:r w:rsidR="00802118">
        <w:t>.</w:t>
      </w:r>
    </w:p>
    <w:p w14:paraId="55F527F7" w14:textId="77777777" w:rsidR="006605D8" w:rsidRPr="00816738" w:rsidRDefault="006605D8" w:rsidP="006605D8">
      <w:pPr>
        <w:pStyle w:val="Listapunktowana3"/>
        <w:ind w:left="284"/>
      </w:pPr>
    </w:p>
    <w:p w14:paraId="390B141C" w14:textId="4BF5BFEB" w:rsidR="006605D8" w:rsidRPr="00816738" w:rsidRDefault="009601BF" w:rsidP="006605D8">
      <w:pPr>
        <w:pStyle w:val="Listapunktowana3"/>
        <w:numPr>
          <w:ilvl w:val="1"/>
          <w:numId w:val="19"/>
        </w:numPr>
        <w:tabs>
          <w:tab w:val="clear" w:pos="1440"/>
        </w:tabs>
        <w:ind w:left="284" w:hanging="284"/>
      </w:pPr>
      <w:r>
        <w:t>Przewodniczący KR</w:t>
      </w:r>
      <w:r w:rsidR="00216B6D" w:rsidRPr="00816738">
        <w:t xml:space="preserve"> </w:t>
      </w:r>
      <w:r w:rsidR="001B1240">
        <w:t>oraz</w:t>
      </w:r>
      <w:r w:rsidR="00510FBE">
        <w:t xml:space="preserve"> </w:t>
      </w:r>
      <w:r w:rsidR="00510FBE" w:rsidRPr="00816738">
        <w:t>Dział Nauczania</w:t>
      </w:r>
      <w:r w:rsidR="001B1240">
        <w:t xml:space="preserve"> </w:t>
      </w:r>
      <w:r w:rsidR="00216B6D" w:rsidRPr="00816738">
        <w:t>ma</w:t>
      </w:r>
      <w:r w:rsidR="00510FBE">
        <w:t>ją</w:t>
      </w:r>
      <w:r w:rsidR="00216B6D" w:rsidRPr="00816738">
        <w:t xml:space="preserve"> dostęp </w:t>
      </w:r>
      <w:r w:rsidR="00802118">
        <w:t xml:space="preserve">do danych wszystkich kandydatów oraz </w:t>
      </w:r>
      <w:r w:rsidR="00216B6D" w:rsidRPr="00816738">
        <w:t xml:space="preserve">do </w:t>
      </w:r>
      <w:r w:rsidR="00E5349B" w:rsidRPr="00816738">
        <w:t xml:space="preserve">pełnej </w:t>
      </w:r>
      <w:r w:rsidR="00216B6D" w:rsidRPr="00816738">
        <w:t xml:space="preserve">dokumentacji </w:t>
      </w:r>
      <w:r w:rsidR="006B7FC6">
        <w:t>postępowania w sprawie przyjęcia</w:t>
      </w:r>
      <w:r w:rsidR="00481E97" w:rsidRPr="00816738">
        <w:t xml:space="preserve"> na </w:t>
      </w:r>
      <w:r w:rsidR="006B7FC6">
        <w:t xml:space="preserve">studia na </w:t>
      </w:r>
      <w:r w:rsidR="00481E97" w:rsidRPr="00816738">
        <w:t>wszystkie prowadzone w </w:t>
      </w:r>
      <w:r w:rsidR="006B7FC6">
        <w:t>ASP kierunki, poziomy i </w:t>
      </w:r>
      <w:r w:rsidR="00E5349B" w:rsidRPr="00816738">
        <w:t>formy studiów.</w:t>
      </w:r>
    </w:p>
    <w:p w14:paraId="790F46CB" w14:textId="77777777" w:rsidR="006605D8" w:rsidRPr="00816738" w:rsidRDefault="006605D8" w:rsidP="006605D8">
      <w:pPr>
        <w:pStyle w:val="Listapunktowana3"/>
      </w:pPr>
    </w:p>
    <w:p w14:paraId="5A1BC4AB" w14:textId="776FCD66" w:rsidR="00216B6D" w:rsidRPr="00802118" w:rsidRDefault="00216B6D" w:rsidP="006605D8">
      <w:pPr>
        <w:pStyle w:val="Listapunktowana3"/>
        <w:numPr>
          <w:ilvl w:val="1"/>
          <w:numId w:val="19"/>
        </w:numPr>
        <w:tabs>
          <w:tab w:val="clear" w:pos="1440"/>
        </w:tabs>
        <w:ind w:left="284" w:hanging="284"/>
      </w:pPr>
      <w:r w:rsidRPr="00802118">
        <w:t>D</w:t>
      </w:r>
      <w:r w:rsidR="00BB6FCC" w:rsidRPr="00802118">
        <w:t xml:space="preserve">ział </w:t>
      </w:r>
      <w:r w:rsidR="00802118" w:rsidRPr="00802118">
        <w:t>Informatyczny</w:t>
      </w:r>
      <w:r w:rsidRPr="00802118">
        <w:t xml:space="preserve"> ma dostęp do </w:t>
      </w:r>
      <w:r w:rsidR="00481E97" w:rsidRPr="00802118">
        <w:t xml:space="preserve">danych </w:t>
      </w:r>
      <w:r w:rsidR="00816738" w:rsidRPr="00802118">
        <w:t xml:space="preserve">wszystkich </w:t>
      </w:r>
      <w:r w:rsidRPr="00802118">
        <w:t xml:space="preserve">kandydatów </w:t>
      </w:r>
      <w:r w:rsidR="00802118" w:rsidRPr="00802118">
        <w:t>oraz do danych związanych z przebiegiem postępowania w sprawie przyjęcia na studia zamieszczanych w systemie re</w:t>
      </w:r>
      <w:r w:rsidR="00510FBE" w:rsidRPr="00802118">
        <w:t xml:space="preserve">krutacji </w:t>
      </w:r>
      <w:r w:rsidR="00802118" w:rsidRPr="00802118">
        <w:t>online.</w:t>
      </w:r>
    </w:p>
    <w:p w14:paraId="7654B5C0" w14:textId="77777777" w:rsidR="006605D8" w:rsidRPr="00062B18" w:rsidRDefault="006605D8" w:rsidP="004D0BC7">
      <w:pPr>
        <w:pStyle w:val="Lista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14:paraId="2ACD7A97" w14:textId="77777777" w:rsidR="00216B6D" w:rsidRPr="00C86FED" w:rsidRDefault="00C86FED" w:rsidP="00DB4106">
      <w:pPr>
        <w:pStyle w:val="Lista2"/>
        <w:numPr>
          <w:ilvl w:val="0"/>
          <w:numId w:val="0"/>
        </w:num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§ </w:t>
      </w:r>
      <w:r w:rsidR="0076074B">
        <w:rPr>
          <w:bCs/>
          <w:sz w:val="24"/>
          <w:szCs w:val="24"/>
        </w:rPr>
        <w:t>4</w:t>
      </w:r>
    </w:p>
    <w:p w14:paraId="27E4C5CE" w14:textId="77777777" w:rsidR="00190767" w:rsidRDefault="00C86FED" w:rsidP="00C86FED">
      <w:pPr>
        <w:pStyle w:val="Lista3"/>
        <w:ind w:left="0" w:firstLine="0"/>
        <w:jc w:val="both"/>
        <w:rPr>
          <w:sz w:val="24"/>
          <w:szCs w:val="24"/>
        </w:rPr>
      </w:pPr>
      <w:r w:rsidRPr="006D69D3">
        <w:rPr>
          <w:sz w:val="24"/>
          <w:szCs w:val="24"/>
        </w:rPr>
        <w:t>T</w:t>
      </w:r>
      <w:r w:rsidR="00216B6D" w:rsidRPr="006D69D3">
        <w:rPr>
          <w:sz w:val="24"/>
          <w:szCs w:val="24"/>
        </w:rPr>
        <w:t>ematy kompozycji i specjalistycznych zadań kierunkow</w:t>
      </w:r>
      <w:r w:rsidRPr="006D69D3">
        <w:rPr>
          <w:sz w:val="24"/>
          <w:szCs w:val="24"/>
        </w:rPr>
        <w:t>ych obowiązujących kandydatów w </w:t>
      </w:r>
      <w:r w:rsidR="00216B6D" w:rsidRPr="006D69D3">
        <w:rPr>
          <w:sz w:val="24"/>
          <w:szCs w:val="24"/>
        </w:rPr>
        <w:t xml:space="preserve">toku egzaminu praktycznego lub egzaminu wielozadaniowego, a także pytania egzaminu teoretycznego nie </w:t>
      </w:r>
      <w:r w:rsidR="00481E97">
        <w:rPr>
          <w:sz w:val="24"/>
          <w:szCs w:val="24"/>
        </w:rPr>
        <w:t>są</w:t>
      </w:r>
      <w:r w:rsidR="00216B6D" w:rsidRPr="006D69D3">
        <w:rPr>
          <w:sz w:val="24"/>
          <w:szCs w:val="24"/>
        </w:rPr>
        <w:t xml:space="preserve"> podawane do w</w:t>
      </w:r>
      <w:r w:rsidR="00F17104">
        <w:rPr>
          <w:sz w:val="24"/>
          <w:szCs w:val="24"/>
        </w:rPr>
        <w:t>iadomości kandydatów na studia.</w:t>
      </w:r>
    </w:p>
    <w:p w14:paraId="0E85263D" w14:textId="77777777" w:rsidR="00C86FED" w:rsidRDefault="00C86FED" w:rsidP="00C86FED">
      <w:pPr>
        <w:pStyle w:val="Lista3"/>
        <w:ind w:left="284" w:firstLine="0"/>
        <w:jc w:val="both"/>
        <w:rPr>
          <w:sz w:val="24"/>
          <w:szCs w:val="24"/>
        </w:rPr>
      </w:pPr>
    </w:p>
    <w:p w14:paraId="2518A0B1" w14:textId="77777777" w:rsidR="00C86FED" w:rsidRDefault="00C86FED" w:rsidP="00DB4106">
      <w:pPr>
        <w:pStyle w:val="wcietyznumeracja"/>
        <w:numPr>
          <w:ilvl w:val="0"/>
          <w:numId w:val="0"/>
        </w:numPr>
        <w:jc w:val="center"/>
        <w:rPr>
          <w:sz w:val="24"/>
          <w:szCs w:val="24"/>
        </w:rPr>
      </w:pPr>
      <w:r w:rsidRPr="00C86FED">
        <w:rPr>
          <w:sz w:val="24"/>
          <w:szCs w:val="24"/>
        </w:rPr>
        <w:t xml:space="preserve">§ </w:t>
      </w:r>
      <w:r w:rsidR="0076074B">
        <w:rPr>
          <w:sz w:val="24"/>
          <w:szCs w:val="24"/>
        </w:rPr>
        <w:t>5</w:t>
      </w:r>
    </w:p>
    <w:p w14:paraId="3CD9786C" w14:textId="77777777" w:rsidR="00C86FED" w:rsidRDefault="00C86FED" w:rsidP="00C86FED">
      <w:pPr>
        <w:pStyle w:val="Lista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16B6D" w:rsidRPr="00062B18">
        <w:rPr>
          <w:sz w:val="24"/>
          <w:szCs w:val="24"/>
        </w:rPr>
        <w:t>andydaci, którzy przy</w:t>
      </w:r>
      <w:r w:rsidR="009601BF">
        <w:rPr>
          <w:sz w:val="24"/>
          <w:szCs w:val="24"/>
        </w:rPr>
        <w:t xml:space="preserve">stąpili do egzaminu wstępnego </w:t>
      </w:r>
      <w:r w:rsidR="00216B6D" w:rsidRPr="00062B18">
        <w:rPr>
          <w:sz w:val="24"/>
          <w:szCs w:val="24"/>
        </w:rPr>
        <w:t xml:space="preserve">otrzymują </w:t>
      </w:r>
      <w:r w:rsidR="0076074B">
        <w:rPr>
          <w:sz w:val="24"/>
          <w:szCs w:val="24"/>
        </w:rPr>
        <w:t xml:space="preserve">zawiadomienie o przyjęciu na studia lub </w:t>
      </w:r>
      <w:r w:rsidR="00216B6D" w:rsidRPr="00062B18">
        <w:rPr>
          <w:sz w:val="24"/>
          <w:szCs w:val="24"/>
        </w:rPr>
        <w:t xml:space="preserve">administracyjne decyzje </w:t>
      </w:r>
      <w:r w:rsidR="0076074B">
        <w:rPr>
          <w:sz w:val="24"/>
          <w:szCs w:val="24"/>
        </w:rPr>
        <w:t>KR</w:t>
      </w:r>
      <w:r w:rsidR="00216B6D" w:rsidRPr="00062B18">
        <w:rPr>
          <w:sz w:val="24"/>
          <w:szCs w:val="24"/>
        </w:rPr>
        <w:t xml:space="preserve"> o nieprzyjęciu na studia. Decyzja musi zawierać uzasadnienie. Decyzje podpisuj</w:t>
      </w:r>
      <w:r w:rsidR="0076074B">
        <w:rPr>
          <w:sz w:val="24"/>
          <w:szCs w:val="24"/>
        </w:rPr>
        <w:t>e przewodniczący KR.</w:t>
      </w:r>
    </w:p>
    <w:p w14:paraId="7DEDA411" w14:textId="77777777" w:rsidR="00C86FED" w:rsidRDefault="00C86FED" w:rsidP="00C86FED">
      <w:pPr>
        <w:pStyle w:val="Lista"/>
        <w:ind w:left="284" w:hanging="284"/>
        <w:jc w:val="both"/>
        <w:rPr>
          <w:sz w:val="24"/>
          <w:szCs w:val="24"/>
        </w:rPr>
      </w:pPr>
    </w:p>
    <w:p w14:paraId="20BC2267" w14:textId="77777777" w:rsidR="00216B6D" w:rsidRDefault="00C86FED" w:rsidP="00C86FED">
      <w:pPr>
        <w:pStyle w:val="Lista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6074B">
        <w:rPr>
          <w:sz w:val="24"/>
          <w:szCs w:val="24"/>
        </w:rPr>
        <w:t xml:space="preserve">d decyzji </w:t>
      </w:r>
      <w:r w:rsidR="00216B6D" w:rsidRPr="00C86FED">
        <w:rPr>
          <w:sz w:val="24"/>
          <w:szCs w:val="24"/>
        </w:rPr>
        <w:t xml:space="preserve">KR służy odwołanie do </w:t>
      </w:r>
      <w:r w:rsidR="0076074B">
        <w:rPr>
          <w:sz w:val="24"/>
          <w:szCs w:val="24"/>
        </w:rPr>
        <w:t>Rektora ASP</w:t>
      </w:r>
      <w:r w:rsidR="00216B6D" w:rsidRPr="00C86FED">
        <w:rPr>
          <w:sz w:val="24"/>
          <w:szCs w:val="24"/>
        </w:rPr>
        <w:t xml:space="preserve"> w terminie czternastu dni od daty doręczenia decyzji.</w:t>
      </w:r>
      <w:r w:rsidR="004D0BC7" w:rsidRPr="00C86FED">
        <w:rPr>
          <w:sz w:val="24"/>
          <w:szCs w:val="24"/>
        </w:rPr>
        <w:t xml:space="preserve"> </w:t>
      </w:r>
      <w:r w:rsidR="00510FBE">
        <w:rPr>
          <w:sz w:val="24"/>
          <w:szCs w:val="24"/>
        </w:rPr>
        <w:t>Odwołania są rozpatrywane w drodze decyzji administracyjnej.</w:t>
      </w:r>
    </w:p>
    <w:p w14:paraId="6C809791" w14:textId="77777777" w:rsidR="009005C4" w:rsidRDefault="009005C4" w:rsidP="00DB4106">
      <w:pPr>
        <w:pStyle w:val="wcietyznumeracja"/>
        <w:numPr>
          <w:ilvl w:val="0"/>
          <w:numId w:val="0"/>
        </w:numPr>
        <w:spacing w:before="240"/>
        <w:jc w:val="center"/>
        <w:rPr>
          <w:sz w:val="24"/>
          <w:szCs w:val="24"/>
        </w:rPr>
      </w:pPr>
      <w:r w:rsidRPr="00C86FED">
        <w:rPr>
          <w:sz w:val="24"/>
          <w:szCs w:val="24"/>
        </w:rPr>
        <w:t>§</w:t>
      </w:r>
      <w:r w:rsidR="0076074B">
        <w:rPr>
          <w:sz w:val="24"/>
          <w:szCs w:val="24"/>
        </w:rPr>
        <w:t xml:space="preserve"> 6</w:t>
      </w:r>
    </w:p>
    <w:p w14:paraId="1C4380D3" w14:textId="77777777" w:rsidR="00287FD5" w:rsidRPr="00062B18" w:rsidRDefault="009005C4" w:rsidP="004D0B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</w:t>
      </w:r>
      <w:r w:rsidR="006807BC">
        <w:rPr>
          <w:rFonts w:ascii="Times New Roman" w:hAnsi="Times New Roman"/>
          <w:sz w:val="24"/>
          <w:szCs w:val="24"/>
        </w:rPr>
        <w:t>podpisania.</w:t>
      </w:r>
    </w:p>
    <w:sectPr w:rsidR="00287FD5" w:rsidRPr="00062B18" w:rsidSect="00DC2D47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5EEE1" w14:textId="77777777" w:rsidR="00DC78DA" w:rsidRDefault="00DC78DA">
      <w:pPr>
        <w:spacing w:after="0" w:line="240" w:lineRule="auto"/>
      </w:pPr>
      <w:r>
        <w:separator/>
      </w:r>
    </w:p>
  </w:endnote>
  <w:endnote w:type="continuationSeparator" w:id="0">
    <w:p w14:paraId="31029E27" w14:textId="77777777" w:rsidR="00DC78DA" w:rsidRDefault="00DC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1234A" w14:textId="4813B320" w:rsidR="00193C93" w:rsidRDefault="00681A1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432F">
      <w:t>3</w:t>
    </w:r>
    <w:r>
      <w:fldChar w:fldCharType="end"/>
    </w:r>
  </w:p>
  <w:p w14:paraId="70437DFC" w14:textId="77777777" w:rsidR="00193C93" w:rsidRDefault="00193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0CB67" w14:textId="77777777" w:rsidR="00DC78DA" w:rsidRDefault="00DC78DA">
      <w:pPr>
        <w:spacing w:after="0" w:line="240" w:lineRule="auto"/>
      </w:pPr>
      <w:r>
        <w:separator/>
      </w:r>
    </w:p>
  </w:footnote>
  <w:footnote w:type="continuationSeparator" w:id="0">
    <w:p w14:paraId="74D87300" w14:textId="77777777" w:rsidR="00DC78DA" w:rsidRDefault="00DC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BF6D4D8"/>
    <w:lvl w:ilvl="0">
      <w:start w:val="1"/>
      <w:numFmt w:val="bullet"/>
      <w:pStyle w:val="List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E40314"/>
    <w:multiLevelType w:val="hybridMultilevel"/>
    <w:tmpl w:val="A8262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076B"/>
    <w:multiLevelType w:val="hybridMultilevel"/>
    <w:tmpl w:val="950A1330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D117844"/>
    <w:multiLevelType w:val="hybridMultilevel"/>
    <w:tmpl w:val="43A6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21F87"/>
    <w:multiLevelType w:val="hybridMultilevel"/>
    <w:tmpl w:val="904428B6"/>
    <w:lvl w:ilvl="0" w:tplc="04150019">
      <w:start w:val="1"/>
      <w:numFmt w:val="lowerLetter"/>
      <w:lvlText w:val="%1."/>
      <w:lvlJc w:val="left"/>
      <w:pPr>
        <w:ind w:left="1852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25CE9"/>
    <w:multiLevelType w:val="hybridMultilevel"/>
    <w:tmpl w:val="8CF88866"/>
    <w:lvl w:ilvl="0" w:tplc="78CA3D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935974"/>
    <w:multiLevelType w:val="hybridMultilevel"/>
    <w:tmpl w:val="D668F168"/>
    <w:lvl w:ilvl="0" w:tplc="08D4135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4E1869"/>
    <w:multiLevelType w:val="hybridMultilevel"/>
    <w:tmpl w:val="9826799A"/>
    <w:lvl w:ilvl="0" w:tplc="776E3EF0">
      <w:start w:val="1"/>
      <w:numFmt w:val="lowerLetter"/>
      <w:lvlText w:val="%1."/>
      <w:lvlJc w:val="left"/>
      <w:pPr>
        <w:ind w:left="9291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8879"/>
        </w:tabs>
        <w:ind w:left="8879" w:hanging="360"/>
      </w:pPr>
    </w:lvl>
    <w:lvl w:ilvl="2" w:tplc="04150005">
      <w:start w:val="1"/>
      <w:numFmt w:val="decimal"/>
      <w:lvlText w:val="%3."/>
      <w:lvlJc w:val="left"/>
      <w:pPr>
        <w:tabs>
          <w:tab w:val="num" w:pos="9599"/>
        </w:tabs>
        <w:ind w:left="9599" w:hanging="360"/>
      </w:pPr>
    </w:lvl>
    <w:lvl w:ilvl="3" w:tplc="04150001">
      <w:start w:val="1"/>
      <w:numFmt w:val="decimal"/>
      <w:lvlText w:val="%4."/>
      <w:lvlJc w:val="left"/>
      <w:pPr>
        <w:tabs>
          <w:tab w:val="num" w:pos="10319"/>
        </w:tabs>
        <w:ind w:left="10319" w:hanging="360"/>
      </w:pPr>
    </w:lvl>
    <w:lvl w:ilvl="4" w:tplc="04150003">
      <w:start w:val="1"/>
      <w:numFmt w:val="decimal"/>
      <w:lvlText w:val="%5."/>
      <w:lvlJc w:val="left"/>
      <w:pPr>
        <w:tabs>
          <w:tab w:val="num" w:pos="11039"/>
        </w:tabs>
        <w:ind w:left="11039" w:hanging="360"/>
      </w:pPr>
    </w:lvl>
    <w:lvl w:ilvl="5" w:tplc="04150005">
      <w:start w:val="1"/>
      <w:numFmt w:val="decimal"/>
      <w:lvlText w:val="%6."/>
      <w:lvlJc w:val="left"/>
      <w:pPr>
        <w:tabs>
          <w:tab w:val="num" w:pos="11759"/>
        </w:tabs>
        <w:ind w:left="11759" w:hanging="360"/>
      </w:pPr>
    </w:lvl>
    <w:lvl w:ilvl="6" w:tplc="04150001">
      <w:start w:val="1"/>
      <w:numFmt w:val="decimal"/>
      <w:lvlText w:val="%7."/>
      <w:lvlJc w:val="left"/>
      <w:pPr>
        <w:tabs>
          <w:tab w:val="num" w:pos="12479"/>
        </w:tabs>
        <w:ind w:left="12479" w:hanging="360"/>
      </w:pPr>
    </w:lvl>
    <w:lvl w:ilvl="7" w:tplc="04150003">
      <w:start w:val="1"/>
      <w:numFmt w:val="decimal"/>
      <w:lvlText w:val="%8."/>
      <w:lvlJc w:val="left"/>
      <w:pPr>
        <w:tabs>
          <w:tab w:val="num" w:pos="13199"/>
        </w:tabs>
        <w:ind w:left="13199" w:hanging="360"/>
      </w:pPr>
    </w:lvl>
    <w:lvl w:ilvl="8" w:tplc="04150005">
      <w:start w:val="1"/>
      <w:numFmt w:val="decimal"/>
      <w:lvlText w:val="%9."/>
      <w:lvlJc w:val="left"/>
      <w:pPr>
        <w:tabs>
          <w:tab w:val="num" w:pos="13919"/>
        </w:tabs>
        <w:ind w:left="13919" w:hanging="360"/>
      </w:pPr>
    </w:lvl>
  </w:abstractNum>
  <w:abstractNum w:abstractNumId="8" w15:restartNumberingAfterBreak="0">
    <w:nsid w:val="206A43D7"/>
    <w:multiLevelType w:val="hybridMultilevel"/>
    <w:tmpl w:val="3D206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68A6"/>
    <w:multiLevelType w:val="hybridMultilevel"/>
    <w:tmpl w:val="90F0C3EC"/>
    <w:lvl w:ilvl="0" w:tplc="9B28DE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B1C4458A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8AC0FA4"/>
    <w:multiLevelType w:val="hybridMultilevel"/>
    <w:tmpl w:val="6D524F2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1B752C"/>
    <w:multiLevelType w:val="hybridMultilevel"/>
    <w:tmpl w:val="06F4125A"/>
    <w:lvl w:ilvl="0" w:tplc="64D0EC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4A7B32"/>
    <w:multiLevelType w:val="hybridMultilevel"/>
    <w:tmpl w:val="92CAB99C"/>
    <w:lvl w:ilvl="0" w:tplc="7F08DB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DC3610"/>
    <w:multiLevelType w:val="hybridMultilevel"/>
    <w:tmpl w:val="A1EA1F80"/>
    <w:lvl w:ilvl="0" w:tplc="F0383B6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565B98"/>
    <w:multiLevelType w:val="hybridMultilevel"/>
    <w:tmpl w:val="BFB89ADC"/>
    <w:lvl w:ilvl="0" w:tplc="7192919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3073EBD"/>
    <w:multiLevelType w:val="hybridMultilevel"/>
    <w:tmpl w:val="C792E6BA"/>
    <w:lvl w:ilvl="0" w:tplc="1D2A31BC">
      <w:start w:val="1"/>
      <w:numFmt w:val="decimal"/>
      <w:lvlText w:val="%1)"/>
      <w:lvlJc w:val="left"/>
      <w:pPr>
        <w:ind w:left="1852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01379"/>
    <w:multiLevelType w:val="hybridMultilevel"/>
    <w:tmpl w:val="11E84066"/>
    <w:lvl w:ilvl="0" w:tplc="F038507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AC254F2"/>
    <w:multiLevelType w:val="hybridMultilevel"/>
    <w:tmpl w:val="21A06830"/>
    <w:lvl w:ilvl="0" w:tplc="752C75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E651E0"/>
    <w:multiLevelType w:val="hybridMultilevel"/>
    <w:tmpl w:val="21BCB230"/>
    <w:lvl w:ilvl="0" w:tplc="0EAAFE1A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7742948A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023922"/>
    <w:multiLevelType w:val="hybridMultilevel"/>
    <w:tmpl w:val="74AEAB3A"/>
    <w:lvl w:ilvl="0" w:tplc="F9E6AD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89538C"/>
    <w:multiLevelType w:val="hybridMultilevel"/>
    <w:tmpl w:val="BB52CC1C"/>
    <w:lvl w:ilvl="0" w:tplc="39EA111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4E3F0A44"/>
    <w:multiLevelType w:val="hybridMultilevel"/>
    <w:tmpl w:val="1D942B1A"/>
    <w:lvl w:ilvl="0" w:tplc="F94A1BF2">
      <w:start w:val="1"/>
      <w:numFmt w:val="decimal"/>
      <w:lvlText w:val="%1)"/>
      <w:lvlJc w:val="left"/>
      <w:pPr>
        <w:ind w:left="1852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F80D20"/>
    <w:multiLevelType w:val="hybridMultilevel"/>
    <w:tmpl w:val="48AEB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86D94"/>
    <w:multiLevelType w:val="hybridMultilevel"/>
    <w:tmpl w:val="C4162456"/>
    <w:lvl w:ilvl="0" w:tplc="39EA11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C61F06"/>
    <w:multiLevelType w:val="hybridMultilevel"/>
    <w:tmpl w:val="0CA214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332B6E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631D1C"/>
    <w:multiLevelType w:val="hybridMultilevel"/>
    <w:tmpl w:val="DB04B182"/>
    <w:lvl w:ilvl="0" w:tplc="3CBC6558">
      <w:start w:val="1"/>
      <w:numFmt w:val="decimal"/>
      <w:pStyle w:val="wcietyznumeracja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3E45B8"/>
    <w:multiLevelType w:val="hybridMultilevel"/>
    <w:tmpl w:val="21A06830"/>
    <w:lvl w:ilvl="0" w:tplc="752C75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3F55B0"/>
    <w:multiLevelType w:val="hybridMultilevel"/>
    <w:tmpl w:val="059466A4"/>
    <w:lvl w:ilvl="0" w:tplc="6742C95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3DE778F"/>
    <w:multiLevelType w:val="hybridMultilevel"/>
    <w:tmpl w:val="F9D624C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087D78"/>
    <w:multiLevelType w:val="hybridMultilevel"/>
    <w:tmpl w:val="5846D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C2637"/>
    <w:multiLevelType w:val="hybridMultilevel"/>
    <w:tmpl w:val="8E700B8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771F42AD"/>
    <w:multiLevelType w:val="hybridMultilevel"/>
    <w:tmpl w:val="03E6D532"/>
    <w:lvl w:ilvl="0" w:tplc="62305D9E">
      <w:start w:val="1"/>
      <w:numFmt w:val="decimal"/>
      <w:pStyle w:val="Listapunktowana4"/>
      <w:lvlText w:val="%1."/>
      <w:lvlJc w:val="left"/>
      <w:pPr>
        <w:ind w:left="90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8E42F8"/>
    <w:multiLevelType w:val="hybridMultilevel"/>
    <w:tmpl w:val="F1A4D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5333E"/>
    <w:multiLevelType w:val="hybridMultilevel"/>
    <w:tmpl w:val="BBE244FA"/>
    <w:lvl w:ilvl="0" w:tplc="752C75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D47598"/>
    <w:multiLevelType w:val="hybridMultilevel"/>
    <w:tmpl w:val="2B84AD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4"/>
  </w:num>
  <w:num w:numId="11">
    <w:abstractNumId w:val="15"/>
  </w:num>
  <w:num w:numId="12">
    <w:abstractNumId w:val="2"/>
  </w:num>
  <w:num w:numId="13">
    <w:abstractNumId w:val="26"/>
  </w:num>
  <w:num w:numId="14">
    <w:abstractNumId w:val="11"/>
  </w:num>
  <w:num w:numId="15">
    <w:abstractNumId w:val="14"/>
  </w:num>
  <w:num w:numId="16">
    <w:abstractNumId w:val="6"/>
  </w:num>
  <w:num w:numId="17">
    <w:abstractNumId w:val="12"/>
  </w:num>
  <w:num w:numId="18">
    <w:abstractNumId w:val="22"/>
  </w:num>
  <w:num w:numId="19">
    <w:abstractNumId w:val="25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17"/>
  </w:num>
  <w:num w:numId="22">
    <w:abstractNumId w:val="33"/>
  </w:num>
  <w:num w:numId="23">
    <w:abstractNumId w:val="8"/>
  </w:num>
  <w:num w:numId="24">
    <w:abstractNumId w:val="28"/>
  </w:num>
  <w:num w:numId="25">
    <w:abstractNumId w:val="3"/>
  </w:num>
  <w:num w:numId="26">
    <w:abstractNumId w:val="31"/>
  </w:num>
  <w:num w:numId="27">
    <w:abstractNumId w:val="19"/>
  </w:num>
  <w:num w:numId="28">
    <w:abstractNumId w:val="27"/>
  </w:num>
  <w:num w:numId="29">
    <w:abstractNumId w:val="16"/>
  </w:num>
  <w:num w:numId="30">
    <w:abstractNumId w:val="20"/>
  </w:num>
  <w:num w:numId="31">
    <w:abstractNumId w:val="32"/>
  </w:num>
  <w:num w:numId="32">
    <w:abstractNumId w:val="23"/>
  </w:num>
  <w:num w:numId="33">
    <w:abstractNumId w:val="29"/>
  </w:num>
  <w:num w:numId="34">
    <w:abstractNumId w:val="10"/>
  </w:num>
  <w:num w:numId="35">
    <w:abstractNumId w:val="1"/>
  </w:num>
  <w:num w:numId="36">
    <w:abstractNumId w:val="5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6D"/>
    <w:rsid w:val="00002294"/>
    <w:rsid w:val="00024885"/>
    <w:rsid w:val="00024E21"/>
    <w:rsid w:val="00035172"/>
    <w:rsid w:val="00037B17"/>
    <w:rsid w:val="00041ECC"/>
    <w:rsid w:val="00046F8E"/>
    <w:rsid w:val="00051EB1"/>
    <w:rsid w:val="000556C2"/>
    <w:rsid w:val="00061675"/>
    <w:rsid w:val="00061901"/>
    <w:rsid w:val="00062B18"/>
    <w:rsid w:val="00070575"/>
    <w:rsid w:val="000730A0"/>
    <w:rsid w:val="00092F74"/>
    <w:rsid w:val="00095D6B"/>
    <w:rsid w:val="000970ED"/>
    <w:rsid w:val="000A217E"/>
    <w:rsid w:val="000B3B70"/>
    <w:rsid w:val="000B3CCF"/>
    <w:rsid w:val="000D5E85"/>
    <w:rsid w:val="000E5B21"/>
    <w:rsid w:val="000E5C14"/>
    <w:rsid w:val="000F3A04"/>
    <w:rsid w:val="000F7147"/>
    <w:rsid w:val="0010162C"/>
    <w:rsid w:val="001026B7"/>
    <w:rsid w:val="00135F31"/>
    <w:rsid w:val="001425C4"/>
    <w:rsid w:val="00144796"/>
    <w:rsid w:val="001462B6"/>
    <w:rsid w:val="00162462"/>
    <w:rsid w:val="001647F5"/>
    <w:rsid w:val="00170DAD"/>
    <w:rsid w:val="00173DDB"/>
    <w:rsid w:val="001745FD"/>
    <w:rsid w:val="00175FCC"/>
    <w:rsid w:val="00176A24"/>
    <w:rsid w:val="00185396"/>
    <w:rsid w:val="00186938"/>
    <w:rsid w:val="00190767"/>
    <w:rsid w:val="00193C93"/>
    <w:rsid w:val="00196C4A"/>
    <w:rsid w:val="001A02FA"/>
    <w:rsid w:val="001B1240"/>
    <w:rsid w:val="001B43A7"/>
    <w:rsid w:val="001B5EA4"/>
    <w:rsid w:val="001B7874"/>
    <w:rsid w:val="001C5D45"/>
    <w:rsid w:val="001C65DC"/>
    <w:rsid w:val="001D35C6"/>
    <w:rsid w:val="001D6CAE"/>
    <w:rsid w:val="001D706C"/>
    <w:rsid w:val="00210102"/>
    <w:rsid w:val="00211FAB"/>
    <w:rsid w:val="002121DE"/>
    <w:rsid w:val="00212C74"/>
    <w:rsid w:val="00216B6D"/>
    <w:rsid w:val="0022202B"/>
    <w:rsid w:val="00224C12"/>
    <w:rsid w:val="002345E8"/>
    <w:rsid w:val="00236679"/>
    <w:rsid w:val="00251CD9"/>
    <w:rsid w:val="0026019A"/>
    <w:rsid w:val="00264D50"/>
    <w:rsid w:val="002675CC"/>
    <w:rsid w:val="002707AE"/>
    <w:rsid w:val="002742DC"/>
    <w:rsid w:val="0028188C"/>
    <w:rsid w:val="00287FD5"/>
    <w:rsid w:val="00290BE9"/>
    <w:rsid w:val="002917BB"/>
    <w:rsid w:val="00291CEF"/>
    <w:rsid w:val="00295B83"/>
    <w:rsid w:val="002A1E6D"/>
    <w:rsid w:val="002C2EEA"/>
    <w:rsid w:val="002C43DF"/>
    <w:rsid w:val="002D5D7C"/>
    <w:rsid w:val="002D6B0D"/>
    <w:rsid w:val="002E3210"/>
    <w:rsid w:val="002E5DDB"/>
    <w:rsid w:val="002E6242"/>
    <w:rsid w:val="002F7607"/>
    <w:rsid w:val="00300A55"/>
    <w:rsid w:val="0030161F"/>
    <w:rsid w:val="00322ABE"/>
    <w:rsid w:val="00322EB7"/>
    <w:rsid w:val="00340B67"/>
    <w:rsid w:val="0034170A"/>
    <w:rsid w:val="00346B00"/>
    <w:rsid w:val="0034740F"/>
    <w:rsid w:val="00351FDE"/>
    <w:rsid w:val="00352848"/>
    <w:rsid w:val="00363DFA"/>
    <w:rsid w:val="00365421"/>
    <w:rsid w:val="00365E8B"/>
    <w:rsid w:val="00372B6E"/>
    <w:rsid w:val="00380D4E"/>
    <w:rsid w:val="00380FF4"/>
    <w:rsid w:val="00381F26"/>
    <w:rsid w:val="00394B75"/>
    <w:rsid w:val="003C0AA6"/>
    <w:rsid w:val="003D1B0F"/>
    <w:rsid w:val="003D44BF"/>
    <w:rsid w:val="003D686E"/>
    <w:rsid w:val="003F07E8"/>
    <w:rsid w:val="003F156D"/>
    <w:rsid w:val="003F19A0"/>
    <w:rsid w:val="003F66C9"/>
    <w:rsid w:val="004014F3"/>
    <w:rsid w:val="00401557"/>
    <w:rsid w:val="00403D11"/>
    <w:rsid w:val="0040552E"/>
    <w:rsid w:val="00407AA6"/>
    <w:rsid w:val="00413E1C"/>
    <w:rsid w:val="00417952"/>
    <w:rsid w:val="004322CF"/>
    <w:rsid w:val="00433D43"/>
    <w:rsid w:val="00437869"/>
    <w:rsid w:val="00441426"/>
    <w:rsid w:val="004536EC"/>
    <w:rsid w:val="00466B4B"/>
    <w:rsid w:val="00476272"/>
    <w:rsid w:val="0048066F"/>
    <w:rsid w:val="00481E97"/>
    <w:rsid w:val="004920AC"/>
    <w:rsid w:val="004922DC"/>
    <w:rsid w:val="00494D11"/>
    <w:rsid w:val="004A0CB7"/>
    <w:rsid w:val="004A6814"/>
    <w:rsid w:val="004B54B5"/>
    <w:rsid w:val="004B713C"/>
    <w:rsid w:val="004B73F5"/>
    <w:rsid w:val="004C5104"/>
    <w:rsid w:val="004D0BC7"/>
    <w:rsid w:val="004D286B"/>
    <w:rsid w:val="004D2E9B"/>
    <w:rsid w:val="004D52CB"/>
    <w:rsid w:val="004D66B0"/>
    <w:rsid w:val="0050645A"/>
    <w:rsid w:val="00510FBE"/>
    <w:rsid w:val="00512100"/>
    <w:rsid w:val="00512D47"/>
    <w:rsid w:val="00515727"/>
    <w:rsid w:val="005277A2"/>
    <w:rsid w:val="0053150F"/>
    <w:rsid w:val="00534591"/>
    <w:rsid w:val="00541D0C"/>
    <w:rsid w:val="0056255C"/>
    <w:rsid w:val="0056680D"/>
    <w:rsid w:val="00570A35"/>
    <w:rsid w:val="00572325"/>
    <w:rsid w:val="00572B5B"/>
    <w:rsid w:val="00586B8E"/>
    <w:rsid w:val="00597C1E"/>
    <w:rsid w:val="005A30DC"/>
    <w:rsid w:val="005A41BF"/>
    <w:rsid w:val="005A45D1"/>
    <w:rsid w:val="005C327E"/>
    <w:rsid w:val="005C54CF"/>
    <w:rsid w:val="005D3CA4"/>
    <w:rsid w:val="005E65F3"/>
    <w:rsid w:val="005F104C"/>
    <w:rsid w:val="005F3891"/>
    <w:rsid w:val="005F6786"/>
    <w:rsid w:val="00601620"/>
    <w:rsid w:val="0060417E"/>
    <w:rsid w:val="00605E05"/>
    <w:rsid w:val="00611C9B"/>
    <w:rsid w:val="006145EE"/>
    <w:rsid w:val="006263CD"/>
    <w:rsid w:val="00634D7E"/>
    <w:rsid w:val="00646541"/>
    <w:rsid w:val="006517A2"/>
    <w:rsid w:val="00655D0F"/>
    <w:rsid w:val="006605D8"/>
    <w:rsid w:val="00662FD9"/>
    <w:rsid w:val="00663D35"/>
    <w:rsid w:val="006649A2"/>
    <w:rsid w:val="006667A6"/>
    <w:rsid w:val="00667229"/>
    <w:rsid w:val="00671CAD"/>
    <w:rsid w:val="00672CEC"/>
    <w:rsid w:val="00677315"/>
    <w:rsid w:val="0067760B"/>
    <w:rsid w:val="006807BC"/>
    <w:rsid w:val="00681A18"/>
    <w:rsid w:val="00683A4C"/>
    <w:rsid w:val="00683BC1"/>
    <w:rsid w:val="00694FD2"/>
    <w:rsid w:val="006950CB"/>
    <w:rsid w:val="006A34D6"/>
    <w:rsid w:val="006A5539"/>
    <w:rsid w:val="006B19F4"/>
    <w:rsid w:val="006B3123"/>
    <w:rsid w:val="006B4872"/>
    <w:rsid w:val="006B7FC6"/>
    <w:rsid w:val="006C0F5D"/>
    <w:rsid w:val="006C51F4"/>
    <w:rsid w:val="006D69D3"/>
    <w:rsid w:val="006E13CF"/>
    <w:rsid w:val="006E2917"/>
    <w:rsid w:val="006E5896"/>
    <w:rsid w:val="006F3313"/>
    <w:rsid w:val="00703B23"/>
    <w:rsid w:val="00706B60"/>
    <w:rsid w:val="007123E3"/>
    <w:rsid w:val="00713DDC"/>
    <w:rsid w:val="0071607D"/>
    <w:rsid w:val="00716D78"/>
    <w:rsid w:val="00722655"/>
    <w:rsid w:val="00723CE1"/>
    <w:rsid w:val="007269F2"/>
    <w:rsid w:val="007307B3"/>
    <w:rsid w:val="007322F1"/>
    <w:rsid w:val="007501E6"/>
    <w:rsid w:val="0076074B"/>
    <w:rsid w:val="00763A59"/>
    <w:rsid w:val="00764B8E"/>
    <w:rsid w:val="00772E7B"/>
    <w:rsid w:val="007738AB"/>
    <w:rsid w:val="0077768C"/>
    <w:rsid w:val="007826F4"/>
    <w:rsid w:val="00795307"/>
    <w:rsid w:val="007957C9"/>
    <w:rsid w:val="007A1F68"/>
    <w:rsid w:val="007A7781"/>
    <w:rsid w:val="007B4D39"/>
    <w:rsid w:val="007C4278"/>
    <w:rsid w:val="007D0B32"/>
    <w:rsid w:val="007F5239"/>
    <w:rsid w:val="00801877"/>
    <w:rsid w:val="00802118"/>
    <w:rsid w:val="00802E48"/>
    <w:rsid w:val="00812D8A"/>
    <w:rsid w:val="008142F2"/>
    <w:rsid w:val="00815ABF"/>
    <w:rsid w:val="00815E3B"/>
    <w:rsid w:val="008162B9"/>
    <w:rsid w:val="00816738"/>
    <w:rsid w:val="00816E77"/>
    <w:rsid w:val="00820A7A"/>
    <w:rsid w:val="00821AEE"/>
    <w:rsid w:val="0082324B"/>
    <w:rsid w:val="0082754B"/>
    <w:rsid w:val="00832DB2"/>
    <w:rsid w:val="00851353"/>
    <w:rsid w:val="008563E2"/>
    <w:rsid w:val="00863F20"/>
    <w:rsid w:val="0087474E"/>
    <w:rsid w:val="00875634"/>
    <w:rsid w:val="008760AE"/>
    <w:rsid w:val="0089035D"/>
    <w:rsid w:val="00893895"/>
    <w:rsid w:val="00896C50"/>
    <w:rsid w:val="008C4A75"/>
    <w:rsid w:val="008D1589"/>
    <w:rsid w:val="008E1406"/>
    <w:rsid w:val="008E2DE0"/>
    <w:rsid w:val="008E3BBA"/>
    <w:rsid w:val="008E46AC"/>
    <w:rsid w:val="008F2714"/>
    <w:rsid w:val="008F2CF2"/>
    <w:rsid w:val="008F4FDD"/>
    <w:rsid w:val="008F7AB9"/>
    <w:rsid w:val="008F7F08"/>
    <w:rsid w:val="009005C4"/>
    <w:rsid w:val="009012AC"/>
    <w:rsid w:val="00906C72"/>
    <w:rsid w:val="00923272"/>
    <w:rsid w:val="0092519C"/>
    <w:rsid w:val="00925BA0"/>
    <w:rsid w:val="009335F9"/>
    <w:rsid w:val="0093660E"/>
    <w:rsid w:val="009467C9"/>
    <w:rsid w:val="00950B49"/>
    <w:rsid w:val="009601BF"/>
    <w:rsid w:val="0096062C"/>
    <w:rsid w:val="0097700F"/>
    <w:rsid w:val="009862EC"/>
    <w:rsid w:val="00987043"/>
    <w:rsid w:val="00991017"/>
    <w:rsid w:val="009A161B"/>
    <w:rsid w:val="009A3C06"/>
    <w:rsid w:val="009D0B81"/>
    <w:rsid w:val="009D129B"/>
    <w:rsid w:val="009D3EA0"/>
    <w:rsid w:val="009D7413"/>
    <w:rsid w:val="009F50DB"/>
    <w:rsid w:val="00A06AF0"/>
    <w:rsid w:val="00A12406"/>
    <w:rsid w:val="00A12485"/>
    <w:rsid w:val="00A271EF"/>
    <w:rsid w:val="00A32212"/>
    <w:rsid w:val="00A33227"/>
    <w:rsid w:val="00A33A2F"/>
    <w:rsid w:val="00A80FE9"/>
    <w:rsid w:val="00A82C09"/>
    <w:rsid w:val="00A8346C"/>
    <w:rsid w:val="00A85641"/>
    <w:rsid w:val="00A86BAB"/>
    <w:rsid w:val="00A901B6"/>
    <w:rsid w:val="00A95F8E"/>
    <w:rsid w:val="00AA2FAF"/>
    <w:rsid w:val="00AA5110"/>
    <w:rsid w:val="00AB363A"/>
    <w:rsid w:val="00AC2550"/>
    <w:rsid w:val="00AC39A4"/>
    <w:rsid w:val="00AC43F7"/>
    <w:rsid w:val="00AD04E7"/>
    <w:rsid w:val="00AD0832"/>
    <w:rsid w:val="00AD456F"/>
    <w:rsid w:val="00AE722D"/>
    <w:rsid w:val="00B009B9"/>
    <w:rsid w:val="00B053D9"/>
    <w:rsid w:val="00B1561B"/>
    <w:rsid w:val="00B20212"/>
    <w:rsid w:val="00B340C4"/>
    <w:rsid w:val="00B373EB"/>
    <w:rsid w:val="00B37A07"/>
    <w:rsid w:val="00B42E1A"/>
    <w:rsid w:val="00B50E93"/>
    <w:rsid w:val="00B516E8"/>
    <w:rsid w:val="00B53341"/>
    <w:rsid w:val="00B53BAC"/>
    <w:rsid w:val="00B75786"/>
    <w:rsid w:val="00B776B3"/>
    <w:rsid w:val="00B77CB8"/>
    <w:rsid w:val="00B805D1"/>
    <w:rsid w:val="00B81DA8"/>
    <w:rsid w:val="00B847AA"/>
    <w:rsid w:val="00B84ECF"/>
    <w:rsid w:val="00B878F8"/>
    <w:rsid w:val="00B951D3"/>
    <w:rsid w:val="00B977C8"/>
    <w:rsid w:val="00BA24B1"/>
    <w:rsid w:val="00BA2C42"/>
    <w:rsid w:val="00BA6EB5"/>
    <w:rsid w:val="00BA7276"/>
    <w:rsid w:val="00BA7B1B"/>
    <w:rsid w:val="00BB2F5C"/>
    <w:rsid w:val="00BB5D3C"/>
    <w:rsid w:val="00BB6FCC"/>
    <w:rsid w:val="00BB7EA6"/>
    <w:rsid w:val="00BD13B4"/>
    <w:rsid w:val="00BD247F"/>
    <w:rsid w:val="00BD6A10"/>
    <w:rsid w:val="00BE576C"/>
    <w:rsid w:val="00BE699F"/>
    <w:rsid w:val="00BF5DB5"/>
    <w:rsid w:val="00C02197"/>
    <w:rsid w:val="00C1411B"/>
    <w:rsid w:val="00C26BC2"/>
    <w:rsid w:val="00C5569E"/>
    <w:rsid w:val="00C6432F"/>
    <w:rsid w:val="00C648EC"/>
    <w:rsid w:val="00C8312C"/>
    <w:rsid w:val="00C86FED"/>
    <w:rsid w:val="00C94939"/>
    <w:rsid w:val="00CA38E4"/>
    <w:rsid w:val="00CB6982"/>
    <w:rsid w:val="00CD1BF9"/>
    <w:rsid w:val="00CE31F4"/>
    <w:rsid w:val="00CE7CD3"/>
    <w:rsid w:val="00CF388B"/>
    <w:rsid w:val="00CF3D3D"/>
    <w:rsid w:val="00CF6508"/>
    <w:rsid w:val="00D0380C"/>
    <w:rsid w:val="00D04DAC"/>
    <w:rsid w:val="00D0705E"/>
    <w:rsid w:val="00D2537A"/>
    <w:rsid w:val="00D33674"/>
    <w:rsid w:val="00D40FE5"/>
    <w:rsid w:val="00D4703A"/>
    <w:rsid w:val="00D55A6A"/>
    <w:rsid w:val="00D71FD6"/>
    <w:rsid w:val="00D8286D"/>
    <w:rsid w:val="00D838ED"/>
    <w:rsid w:val="00D841F4"/>
    <w:rsid w:val="00D850A1"/>
    <w:rsid w:val="00D8781E"/>
    <w:rsid w:val="00D9326D"/>
    <w:rsid w:val="00DA0F2B"/>
    <w:rsid w:val="00DA4823"/>
    <w:rsid w:val="00DA5949"/>
    <w:rsid w:val="00DB4106"/>
    <w:rsid w:val="00DC19D4"/>
    <w:rsid w:val="00DC2D47"/>
    <w:rsid w:val="00DC34A6"/>
    <w:rsid w:val="00DC78DA"/>
    <w:rsid w:val="00DD50DD"/>
    <w:rsid w:val="00DE53E5"/>
    <w:rsid w:val="00DF6ED8"/>
    <w:rsid w:val="00E03E0E"/>
    <w:rsid w:val="00E27302"/>
    <w:rsid w:val="00E34D9E"/>
    <w:rsid w:val="00E3668E"/>
    <w:rsid w:val="00E40EF7"/>
    <w:rsid w:val="00E40F25"/>
    <w:rsid w:val="00E42A6F"/>
    <w:rsid w:val="00E43D19"/>
    <w:rsid w:val="00E5349B"/>
    <w:rsid w:val="00E57F09"/>
    <w:rsid w:val="00E632E0"/>
    <w:rsid w:val="00E64C42"/>
    <w:rsid w:val="00E84A34"/>
    <w:rsid w:val="00E85905"/>
    <w:rsid w:val="00E85F87"/>
    <w:rsid w:val="00EA05A1"/>
    <w:rsid w:val="00EA7F63"/>
    <w:rsid w:val="00EC21EF"/>
    <w:rsid w:val="00EC38A2"/>
    <w:rsid w:val="00EE534B"/>
    <w:rsid w:val="00F027AD"/>
    <w:rsid w:val="00F07BDE"/>
    <w:rsid w:val="00F17104"/>
    <w:rsid w:val="00F213DF"/>
    <w:rsid w:val="00F217C6"/>
    <w:rsid w:val="00F22865"/>
    <w:rsid w:val="00F32A9B"/>
    <w:rsid w:val="00F42718"/>
    <w:rsid w:val="00F51FB9"/>
    <w:rsid w:val="00F53417"/>
    <w:rsid w:val="00F629C0"/>
    <w:rsid w:val="00F62E6E"/>
    <w:rsid w:val="00F70CBF"/>
    <w:rsid w:val="00F70D63"/>
    <w:rsid w:val="00F729A0"/>
    <w:rsid w:val="00F7669C"/>
    <w:rsid w:val="00F84D29"/>
    <w:rsid w:val="00F86882"/>
    <w:rsid w:val="00F94A39"/>
    <w:rsid w:val="00FA2863"/>
    <w:rsid w:val="00FA5926"/>
    <w:rsid w:val="00FB0502"/>
    <w:rsid w:val="00FB1256"/>
    <w:rsid w:val="00FB4039"/>
    <w:rsid w:val="00FC57C0"/>
    <w:rsid w:val="00FD2D49"/>
    <w:rsid w:val="00FD41B9"/>
    <w:rsid w:val="00FF214E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7D18"/>
  <w15:docId w15:val="{2E5F9D56-D1FA-487C-8A3D-52064C19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B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216B6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nhideWhenUsed/>
    <w:rsid w:val="00216B6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3">
    <w:name w:val="List 3"/>
    <w:basedOn w:val="Normalny"/>
    <w:unhideWhenUsed/>
    <w:rsid w:val="00216B6D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unhideWhenUsed/>
    <w:rsid w:val="001907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4">
    <w:name w:val="List Bullet 4"/>
    <w:basedOn w:val="Normalny"/>
    <w:autoRedefine/>
    <w:unhideWhenUsed/>
    <w:rsid w:val="006A34D6"/>
    <w:pPr>
      <w:numPr>
        <w:numId w:val="26"/>
      </w:numPr>
      <w:tabs>
        <w:tab w:val="left" w:pos="426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16B6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216B6D"/>
    <w:rPr>
      <w:rFonts w:ascii="Times New Roman" w:eastAsia="Times New Roman" w:hAnsi="Times New Roman"/>
      <w:sz w:val="28"/>
    </w:rPr>
  </w:style>
  <w:style w:type="paragraph" w:styleId="Tekstpodstawowy3">
    <w:name w:val="Body Text 3"/>
    <w:basedOn w:val="Normalny"/>
    <w:link w:val="Tekstpodstawowy3Znak"/>
    <w:semiHidden/>
    <w:unhideWhenUsed/>
    <w:rsid w:val="00216B6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216B6D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216B6D"/>
    <w:pPr>
      <w:spacing w:after="0" w:line="240" w:lineRule="auto"/>
      <w:ind w:left="708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customStyle="1" w:styleId="wcietyznumeracja">
    <w:name w:val="wciety_z_numeracja"/>
    <w:basedOn w:val="Tekstpodstawowy3"/>
    <w:rsid w:val="00216B6D"/>
    <w:pPr>
      <w:numPr>
        <w:numId w:val="2"/>
      </w:numPr>
    </w:pPr>
    <w:rPr>
      <w:b w:val="0"/>
      <w:bCs/>
      <w:sz w:val="28"/>
    </w:rPr>
  </w:style>
  <w:style w:type="paragraph" w:styleId="Stopka">
    <w:name w:val="footer"/>
    <w:basedOn w:val="Normalny"/>
    <w:link w:val="StopkaZnak"/>
    <w:uiPriority w:val="99"/>
    <w:unhideWhenUsed/>
    <w:rsid w:val="00216B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216B6D"/>
    <w:rPr>
      <w:rFonts w:ascii="Times New Roman" w:eastAsia="Times New Roman" w:hAnsi="Times New Roman"/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F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24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0536-5BF7-4FCA-97E4-F570FE54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Kalandyk</dc:creator>
  <cp:lastModifiedBy>Paulina Badowska</cp:lastModifiedBy>
  <cp:revision>16</cp:revision>
  <cp:lastPrinted>2020-03-09T14:43:00Z</cp:lastPrinted>
  <dcterms:created xsi:type="dcterms:W3CDTF">2020-02-05T11:08:00Z</dcterms:created>
  <dcterms:modified xsi:type="dcterms:W3CDTF">2020-03-09T14:43:00Z</dcterms:modified>
</cp:coreProperties>
</file>