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DB" w:rsidRPr="0075778F" w:rsidRDefault="007E26DB" w:rsidP="007E26DB">
      <w:pPr>
        <w:spacing w:after="0" w:line="240" w:lineRule="auto"/>
        <w:rPr>
          <w:b/>
          <w:color w:val="FFFFFF" w:themeColor="background1"/>
        </w:rPr>
      </w:pPr>
      <w:r w:rsidRPr="0075778F">
        <w:rPr>
          <w:b/>
          <w:color w:val="FFFFFF" w:themeColor="background1"/>
        </w:rPr>
        <w:t>-1141-1/20</w:t>
      </w:r>
    </w:p>
    <w:p w:rsidR="0029179B" w:rsidRPr="00FE5A3A" w:rsidRDefault="0029179B" w:rsidP="00FE5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3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D4800">
        <w:rPr>
          <w:rFonts w:ascii="Times New Roman" w:hAnsi="Times New Roman" w:cs="Times New Roman"/>
          <w:b/>
          <w:sz w:val="24"/>
          <w:szCs w:val="24"/>
        </w:rPr>
        <w:t>35</w:t>
      </w:r>
      <w:bookmarkStart w:id="0" w:name="_GoBack"/>
      <w:bookmarkEnd w:id="0"/>
    </w:p>
    <w:p w:rsidR="00FE5A3A" w:rsidRDefault="0029179B" w:rsidP="00FE5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3A">
        <w:rPr>
          <w:rFonts w:ascii="Times New Roman" w:hAnsi="Times New Roman" w:cs="Times New Roman"/>
          <w:b/>
          <w:sz w:val="24"/>
          <w:szCs w:val="24"/>
        </w:rPr>
        <w:t xml:space="preserve">Rektora Akademii Sztuk Pięknych im. Jana Matejki w Krakowie </w:t>
      </w:r>
    </w:p>
    <w:p w:rsidR="0029179B" w:rsidRPr="00FE5A3A" w:rsidRDefault="0029179B" w:rsidP="00FE5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5A3A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FE5A3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F7290" w:rsidRPr="00FE5A3A">
        <w:rPr>
          <w:rFonts w:ascii="Times New Roman" w:hAnsi="Times New Roman" w:cs="Times New Roman"/>
          <w:b/>
          <w:sz w:val="24"/>
          <w:szCs w:val="24"/>
        </w:rPr>
        <w:t>03</w:t>
      </w:r>
      <w:r w:rsidR="007E26DB" w:rsidRPr="00FE5A3A">
        <w:rPr>
          <w:rFonts w:ascii="Times New Roman" w:hAnsi="Times New Roman" w:cs="Times New Roman"/>
          <w:b/>
          <w:sz w:val="24"/>
          <w:szCs w:val="24"/>
        </w:rPr>
        <w:t>.0</w:t>
      </w:r>
      <w:r w:rsidR="003F7290" w:rsidRPr="00FE5A3A">
        <w:rPr>
          <w:rFonts w:ascii="Times New Roman" w:hAnsi="Times New Roman" w:cs="Times New Roman"/>
          <w:b/>
          <w:sz w:val="24"/>
          <w:szCs w:val="24"/>
        </w:rPr>
        <w:t>3</w:t>
      </w:r>
      <w:r w:rsidR="007E26DB" w:rsidRPr="00FE5A3A">
        <w:rPr>
          <w:rFonts w:ascii="Times New Roman" w:hAnsi="Times New Roman" w:cs="Times New Roman"/>
          <w:b/>
          <w:sz w:val="24"/>
          <w:szCs w:val="24"/>
        </w:rPr>
        <w:t>.</w:t>
      </w:r>
      <w:r w:rsidRPr="00FE5A3A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gramStart"/>
      <w:r w:rsidRPr="00FE5A3A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FE5A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778F" w:rsidRPr="00FE5A3A" w:rsidRDefault="0029179B" w:rsidP="00FE5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5A3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FE5A3A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75778F" w:rsidRPr="00FE5A3A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Pr="00FE5A3A">
        <w:rPr>
          <w:rFonts w:ascii="Times New Roman" w:hAnsi="Times New Roman" w:cs="Times New Roman"/>
          <w:b/>
          <w:sz w:val="24"/>
          <w:szCs w:val="24"/>
        </w:rPr>
        <w:t xml:space="preserve">regulaminu </w:t>
      </w:r>
      <w:r w:rsidR="0075778F" w:rsidRPr="00FE5A3A">
        <w:rPr>
          <w:rFonts w:ascii="Times New Roman" w:hAnsi="Times New Roman" w:cs="Times New Roman"/>
          <w:b/>
          <w:sz w:val="24"/>
          <w:szCs w:val="24"/>
        </w:rPr>
        <w:t>wynagradzania</w:t>
      </w:r>
      <w:r w:rsidRPr="00FE5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8F" w:rsidRPr="00FE5A3A">
        <w:rPr>
          <w:rFonts w:ascii="Times New Roman" w:hAnsi="Times New Roman" w:cs="Times New Roman"/>
          <w:b/>
          <w:sz w:val="24"/>
          <w:szCs w:val="24"/>
        </w:rPr>
        <w:t>pracowników</w:t>
      </w:r>
    </w:p>
    <w:p w:rsidR="0029179B" w:rsidRPr="00FE5A3A" w:rsidRDefault="0075778F" w:rsidP="00FE5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3A">
        <w:rPr>
          <w:rFonts w:ascii="Times New Roman" w:hAnsi="Times New Roman" w:cs="Times New Roman"/>
          <w:b/>
          <w:sz w:val="24"/>
          <w:szCs w:val="24"/>
        </w:rPr>
        <w:t>Akademii Sztuk Pięknych im. J. Matejki w Krakowie</w:t>
      </w:r>
    </w:p>
    <w:p w:rsidR="0029179B" w:rsidRPr="00FE5A3A" w:rsidRDefault="0029179B" w:rsidP="0029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1F" w:rsidRDefault="0029179B" w:rsidP="00FE5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A3A">
        <w:rPr>
          <w:rFonts w:ascii="Times New Roman" w:hAnsi="Times New Roman" w:cs="Times New Roman"/>
          <w:sz w:val="24"/>
          <w:szCs w:val="24"/>
        </w:rPr>
        <w:t xml:space="preserve">Działając na podstawie § 23 ust. 1 i 2 Statutu Akademii Sztuk Pięknych im. Jana Matejki w Krakowie (zwanej dalej ASP) zarządzam, co następuje:   </w:t>
      </w:r>
    </w:p>
    <w:p w:rsidR="00FE5A3A" w:rsidRPr="00FE5A3A" w:rsidRDefault="00FE5A3A" w:rsidP="00FE5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91F" w:rsidRPr="00FE5A3A" w:rsidRDefault="007B791F" w:rsidP="00FE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A3A">
        <w:rPr>
          <w:rFonts w:ascii="Times New Roman" w:hAnsi="Times New Roman" w:cs="Times New Roman"/>
          <w:sz w:val="24"/>
          <w:szCs w:val="24"/>
        </w:rPr>
        <w:t>§ 1</w:t>
      </w:r>
    </w:p>
    <w:p w:rsidR="0075778F" w:rsidRPr="00FE5A3A" w:rsidRDefault="0075778F" w:rsidP="00FE5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A3A">
        <w:rPr>
          <w:rFonts w:ascii="Times New Roman" w:hAnsi="Times New Roman" w:cs="Times New Roman"/>
          <w:sz w:val="24"/>
          <w:szCs w:val="24"/>
        </w:rPr>
        <w:t xml:space="preserve">Wprowadza się Regulamin wynagradzania pracowników Akademii Sztuk Pięknych </w:t>
      </w:r>
      <w:r w:rsidR="00FE5A3A">
        <w:rPr>
          <w:rFonts w:ascii="Times New Roman" w:hAnsi="Times New Roman" w:cs="Times New Roman"/>
          <w:sz w:val="24"/>
          <w:szCs w:val="24"/>
        </w:rPr>
        <w:t xml:space="preserve">im. J. Matejki </w:t>
      </w:r>
      <w:r w:rsidRPr="00FE5A3A">
        <w:rPr>
          <w:rFonts w:ascii="Times New Roman" w:hAnsi="Times New Roman" w:cs="Times New Roman"/>
          <w:sz w:val="24"/>
          <w:szCs w:val="24"/>
        </w:rPr>
        <w:t xml:space="preserve">w Krakowie, którego treść uzgodniona z organizacją związku zawodowego stanowi </w:t>
      </w:r>
      <w:r w:rsidR="00FE5A3A" w:rsidRPr="00FE5A3A">
        <w:rPr>
          <w:rFonts w:ascii="Times New Roman" w:hAnsi="Times New Roman" w:cs="Times New Roman"/>
          <w:sz w:val="24"/>
          <w:szCs w:val="24"/>
        </w:rPr>
        <w:t>załącznik do</w:t>
      </w:r>
      <w:r w:rsidRPr="00FE5A3A">
        <w:rPr>
          <w:rFonts w:ascii="Times New Roman" w:hAnsi="Times New Roman" w:cs="Times New Roman"/>
          <w:sz w:val="24"/>
          <w:szCs w:val="24"/>
        </w:rPr>
        <w:t xml:space="preserve"> niniejszego zarządzenia.</w:t>
      </w:r>
    </w:p>
    <w:p w:rsidR="00DD4AA0" w:rsidRPr="00FE5A3A" w:rsidRDefault="00DD4AA0" w:rsidP="00FE5A3A">
      <w:pPr>
        <w:pStyle w:val="NormalnyWeb"/>
        <w:spacing w:after="0" w:afterAutospacing="0"/>
        <w:jc w:val="center"/>
      </w:pPr>
      <w:r w:rsidRPr="00FE5A3A">
        <w:t>§ 2</w:t>
      </w:r>
    </w:p>
    <w:p w:rsidR="00DD4AA0" w:rsidRPr="00FE5A3A" w:rsidRDefault="00DD4AA0" w:rsidP="00FE5A3A">
      <w:pPr>
        <w:pStyle w:val="NormalnyWeb"/>
        <w:spacing w:after="0" w:afterAutospacing="0"/>
        <w:jc w:val="both"/>
      </w:pPr>
      <w:r w:rsidRPr="00FE5A3A">
        <w:t>Zobowiązuję kierujących jednostkami organizacyjnymi do poinformowania podległych pracowników o wprowadzeniu Regulaminu, o który</w:t>
      </w:r>
      <w:r w:rsidR="0075778F" w:rsidRPr="00FE5A3A">
        <w:t>m</w:t>
      </w:r>
      <w:r w:rsidRPr="00FE5A3A">
        <w:t xml:space="preserve"> mowa w ust. 1.</w:t>
      </w:r>
    </w:p>
    <w:p w:rsidR="00DD4AA0" w:rsidRPr="00FE5A3A" w:rsidRDefault="00DD4AA0" w:rsidP="00FE5A3A">
      <w:pPr>
        <w:pStyle w:val="NormalnyWeb"/>
        <w:spacing w:after="0" w:afterAutospacing="0"/>
        <w:jc w:val="center"/>
      </w:pPr>
      <w:r w:rsidRPr="00FE5A3A">
        <w:t>§ 3</w:t>
      </w:r>
    </w:p>
    <w:p w:rsidR="0075778F" w:rsidRPr="00FE5A3A" w:rsidRDefault="00DD4AA0" w:rsidP="00FE5A3A">
      <w:pPr>
        <w:pStyle w:val="NormalnyWeb"/>
        <w:spacing w:after="0" w:afterAutospacing="0"/>
        <w:jc w:val="both"/>
      </w:pPr>
      <w:r w:rsidRPr="00FE5A3A">
        <w:t xml:space="preserve">1. Nowe postanowienia Regulaminu, o którym mowa w § 1 wchodzą w życie w terminie 2 </w:t>
      </w:r>
      <w:r w:rsidR="00FE5A3A" w:rsidRPr="00FE5A3A">
        <w:t>tygodni od</w:t>
      </w:r>
      <w:r w:rsidRPr="00FE5A3A">
        <w:t xml:space="preserve"> dnia podania ich do wiadomości pracowników przez umieszczenie na stronie internetowej Biuletynu Informacji Publicznej Akademii Sztuk Pięknych im. Jana Matejki w Krakowie tj. od dnia </w:t>
      </w:r>
      <w:r w:rsidR="00E76A79" w:rsidRPr="00FE5A3A">
        <w:t>18</w:t>
      </w:r>
      <w:r w:rsidRPr="00FE5A3A">
        <w:t>.0</w:t>
      </w:r>
      <w:r w:rsidR="0075778F" w:rsidRPr="00FE5A3A">
        <w:t>3</w:t>
      </w:r>
      <w:r w:rsidRPr="00FE5A3A">
        <w:t>.2020</w:t>
      </w:r>
      <w:proofErr w:type="gramStart"/>
      <w:r w:rsidRPr="00FE5A3A">
        <w:t>r</w:t>
      </w:r>
      <w:proofErr w:type="gramEnd"/>
      <w:r w:rsidRPr="00FE5A3A">
        <w:t>.</w:t>
      </w:r>
      <w:r w:rsidR="0075778F" w:rsidRPr="00FE5A3A">
        <w:t>, z zastrzeżeniem ust. 2.</w:t>
      </w:r>
    </w:p>
    <w:p w:rsidR="0075778F" w:rsidRPr="00FE5A3A" w:rsidRDefault="0075778F" w:rsidP="00FE5A3A">
      <w:pPr>
        <w:pStyle w:val="NormalnyWeb"/>
        <w:spacing w:after="0" w:afterAutospacing="0"/>
        <w:jc w:val="both"/>
      </w:pPr>
      <w:r w:rsidRPr="00FE5A3A">
        <w:t xml:space="preserve">2. Do </w:t>
      </w:r>
      <w:r w:rsidR="006C54F4" w:rsidRPr="00FE5A3A">
        <w:t>stosunków pracy</w:t>
      </w:r>
      <w:r w:rsidRPr="00FE5A3A">
        <w:t xml:space="preserve"> pracowników zatrudnionych w ASP w dniu wejścia w życie </w:t>
      </w:r>
      <w:r w:rsidR="00FE5A3A" w:rsidRPr="00FE5A3A">
        <w:t>Regulaminu, o</w:t>
      </w:r>
      <w:r w:rsidRPr="00FE5A3A">
        <w:t xml:space="preserve"> którym mowa w § 1 jego postanowienia stosuje się od dnia określonego w indywidualnym </w:t>
      </w:r>
      <w:r w:rsidR="00FE5A3A" w:rsidRPr="00FE5A3A">
        <w:t>akcie tj</w:t>
      </w:r>
      <w:r w:rsidRPr="00FE5A3A">
        <w:t>. porozumieniu lub wypowiedzeniu zmieniającym.</w:t>
      </w:r>
    </w:p>
    <w:p w:rsidR="00DD4AA0" w:rsidRPr="00FE5A3A" w:rsidRDefault="0075778F" w:rsidP="00FE5A3A">
      <w:pPr>
        <w:pStyle w:val="NormalnyWeb"/>
        <w:spacing w:after="0" w:afterAutospacing="0"/>
        <w:jc w:val="both"/>
      </w:pPr>
      <w:r w:rsidRPr="00FE5A3A">
        <w:t xml:space="preserve">3. Dział Spraw Pracowniczych przygotuje propozycje porozumień </w:t>
      </w:r>
      <w:r w:rsidR="00191512" w:rsidRPr="00FE5A3A">
        <w:t xml:space="preserve">zmieniających </w:t>
      </w:r>
      <w:r w:rsidRPr="00FE5A3A">
        <w:t xml:space="preserve">dla </w:t>
      </w:r>
      <w:r w:rsidR="00FE5A3A" w:rsidRPr="00FE5A3A">
        <w:t>pracowników w</w:t>
      </w:r>
      <w:r w:rsidRPr="00FE5A3A">
        <w:t xml:space="preserve"> terminie do 30.04.2020</w:t>
      </w:r>
      <w:proofErr w:type="gramStart"/>
      <w:r w:rsidRPr="00FE5A3A">
        <w:t>r</w:t>
      </w:r>
      <w:proofErr w:type="gramEnd"/>
      <w:r w:rsidRPr="00FE5A3A">
        <w:t xml:space="preserve">. z zastrzeżeniem, że </w:t>
      </w:r>
      <w:r w:rsidR="00191512" w:rsidRPr="00FE5A3A">
        <w:t xml:space="preserve">proponowane </w:t>
      </w:r>
      <w:r w:rsidRPr="00FE5A3A">
        <w:t xml:space="preserve">wynagrodzenia </w:t>
      </w:r>
      <w:r w:rsidR="00191512" w:rsidRPr="00FE5A3A">
        <w:t>zasadnicze</w:t>
      </w:r>
      <w:r w:rsidRPr="00FE5A3A">
        <w:t xml:space="preserve"> </w:t>
      </w:r>
      <w:r w:rsidR="00191512" w:rsidRPr="00FE5A3A">
        <w:t>będą nie niższe dotychczasowe.</w:t>
      </w:r>
    </w:p>
    <w:p w:rsidR="00191512" w:rsidRPr="00FE5A3A" w:rsidRDefault="00191512" w:rsidP="00FE5A3A">
      <w:pPr>
        <w:pStyle w:val="NormalnyWeb"/>
        <w:spacing w:after="0" w:afterAutospacing="0"/>
      </w:pPr>
      <w:r w:rsidRPr="00FE5A3A">
        <w:t>4</w:t>
      </w:r>
      <w:r w:rsidR="00DD4AA0" w:rsidRPr="00FE5A3A">
        <w:t xml:space="preserve">. </w:t>
      </w:r>
      <w:r w:rsidRPr="00FE5A3A">
        <w:t>Z dniem 30.09.2020</w:t>
      </w:r>
      <w:proofErr w:type="gramStart"/>
      <w:r w:rsidRPr="00FE5A3A">
        <w:t>r</w:t>
      </w:r>
      <w:proofErr w:type="gramEnd"/>
      <w:r w:rsidRPr="00FE5A3A">
        <w:t>. tracą moc:</w:t>
      </w:r>
    </w:p>
    <w:p w:rsidR="00191512" w:rsidRPr="00FE5A3A" w:rsidRDefault="00102900" w:rsidP="00FE5A3A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 w:rsidRPr="00FE5A3A">
        <w:t>Zarządzenie nr 58 Rektora Akademii Sztuk Pięknych im. Jana Matejki w Krakowie z 24.08.2013</w:t>
      </w:r>
      <w:proofErr w:type="gramStart"/>
      <w:r w:rsidRPr="00FE5A3A">
        <w:t>r</w:t>
      </w:r>
      <w:proofErr w:type="gramEnd"/>
      <w:r w:rsidRPr="00FE5A3A">
        <w:t>.</w:t>
      </w:r>
      <w:r w:rsidR="00E76A79" w:rsidRPr="00FE5A3A">
        <w:t xml:space="preserve"> </w:t>
      </w:r>
      <w:r w:rsidRPr="00FE5A3A">
        <w:t>w sprawie regulaminu nagród rektora dla pracowników niebędących nauczycielami akademickimi,</w:t>
      </w:r>
      <w:r w:rsidR="00E76A79" w:rsidRPr="00FE5A3A">
        <w:t xml:space="preserve"> </w:t>
      </w:r>
      <w:r w:rsidRPr="00FE5A3A">
        <w:t xml:space="preserve">w brzmieniu późniejszych zmian, </w:t>
      </w:r>
    </w:p>
    <w:p w:rsidR="00102900" w:rsidRPr="00FE5A3A" w:rsidRDefault="00102900" w:rsidP="00FE5A3A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 w:rsidRPr="00FE5A3A">
        <w:t>Zarządzenie nr 12 Rektora Akademii Sztuk Pięknych im. Jana Matejki w Krakowie z 27.02.2014</w:t>
      </w:r>
      <w:proofErr w:type="gramStart"/>
      <w:r w:rsidRPr="00FE5A3A">
        <w:t>r</w:t>
      </w:r>
      <w:proofErr w:type="gramEnd"/>
      <w:r w:rsidRPr="00FE5A3A">
        <w:t>.</w:t>
      </w:r>
      <w:r w:rsidR="00E76A79" w:rsidRPr="00FE5A3A">
        <w:t xml:space="preserve"> </w:t>
      </w:r>
      <w:r w:rsidRPr="00FE5A3A">
        <w:t>w sprawie regulaminu wypłacania dodatków specjalnych w Akademii Sztuk Pięknych im. Jana Matejki w Krakowie,</w:t>
      </w:r>
    </w:p>
    <w:p w:rsidR="00102900" w:rsidRPr="00FE5A3A" w:rsidRDefault="00102900" w:rsidP="00FE5A3A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 w:rsidRPr="00FE5A3A">
        <w:t>Zarządzenie Nr 17 Rektora Akademii Sztuk Pięknych im. Jana Matejki w Krakowie z dnia 15.04.2014</w:t>
      </w:r>
      <w:proofErr w:type="gramStart"/>
      <w:r w:rsidRPr="00FE5A3A">
        <w:t>r</w:t>
      </w:r>
      <w:proofErr w:type="gramEnd"/>
      <w:r w:rsidRPr="00FE5A3A">
        <w:t>. w sprawie wprowadzenia Regulaminu premiowania pracowników Akademii Sztuk Pięknych im. Jana Matejki w Krakowie niebędących nauczycielami akademickimi, w brzmieniu późniejszych zmian</w:t>
      </w:r>
      <w:r w:rsidR="006C54F4" w:rsidRPr="00FE5A3A">
        <w:t>,</w:t>
      </w:r>
    </w:p>
    <w:p w:rsidR="00102900" w:rsidRPr="00FE5A3A" w:rsidRDefault="006C54F4" w:rsidP="00FE5A3A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 w:rsidRPr="00FE5A3A">
        <w:lastRenderedPageBreak/>
        <w:t>Zarządzenie nr 79 Rektora Akademii Sztuk Pięknych im. Jana Matejki w Krakowie z dnia 03.11.2016</w:t>
      </w:r>
      <w:proofErr w:type="gramStart"/>
      <w:r w:rsidRPr="00FE5A3A">
        <w:t>r</w:t>
      </w:r>
      <w:proofErr w:type="gramEnd"/>
      <w:r w:rsidRPr="00FE5A3A">
        <w:t xml:space="preserve">. w sprawie dodatkowego wynagrodzenia nauczycieli akademickich za </w:t>
      </w:r>
      <w:r w:rsidR="00FE5A3A" w:rsidRPr="00FE5A3A">
        <w:t>kierowanie i</w:t>
      </w:r>
      <w:r w:rsidRPr="00FE5A3A">
        <w:t xml:space="preserve"> sprawowanie opieki nad studenckimi praktykami zawodowymi,</w:t>
      </w:r>
    </w:p>
    <w:p w:rsidR="00642F85" w:rsidRPr="00FE5A3A" w:rsidRDefault="006C54F4" w:rsidP="00FE5A3A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 w:rsidRPr="00FE5A3A">
        <w:t>Zarządzenie nr 41 Rektora Akademii Sztuk Pięknych im. Jana Matejki w Krakowie z dnia 12.06.2017</w:t>
      </w:r>
      <w:proofErr w:type="gramStart"/>
      <w:r w:rsidRPr="00FE5A3A">
        <w:t>r</w:t>
      </w:r>
      <w:proofErr w:type="gramEnd"/>
      <w:r w:rsidRPr="00FE5A3A">
        <w:t>. w sprawie wynagradzania nauczycieli akademickich za prowadzenie zajęć w ramach godzin ponadwymiarowych</w:t>
      </w:r>
    </w:p>
    <w:p w:rsidR="00E76A79" w:rsidRPr="00FE5A3A" w:rsidRDefault="00E76A79" w:rsidP="00FE5A3A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 w:rsidRPr="00FE5A3A">
        <w:t xml:space="preserve">Zarządzenie nr 34 Rektora Akademii Sztuk Pięknych im. Jana Matejki w Krakowie z dnia 27.02.2020 </w:t>
      </w:r>
      <w:proofErr w:type="gramStart"/>
      <w:r w:rsidRPr="00FE5A3A">
        <w:t>r</w:t>
      </w:r>
      <w:proofErr w:type="gramEnd"/>
      <w:r w:rsidRPr="00FE5A3A">
        <w:t>. w sprawie nagród rektora dla nauczycieli akademickich</w:t>
      </w:r>
    </w:p>
    <w:p w:rsidR="007B791F" w:rsidRPr="00FE5A3A" w:rsidRDefault="006C54F4" w:rsidP="00FE5A3A">
      <w:pPr>
        <w:pStyle w:val="NormalnyWeb"/>
        <w:spacing w:after="0" w:afterAutospacing="0"/>
      </w:pPr>
      <w:r w:rsidRPr="00FE5A3A">
        <w:t xml:space="preserve">5. </w:t>
      </w:r>
      <w:r w:rsidR="00DD4AA0" w:rsidRPr="00FE5A3A">
        <w:t xml:space="preserve">Zarządzenie wchodzi w życie z dniem podpisania. </w:t>
      </w:r>
    </w:p>
    <w:sectPr w:rsidR="007B791F" w:rsidRPr="00FE5A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54" w:rsidRDefault="005B2054" w:rsidP="003F5B44">
      <w:pPr>
        <w:spacing w:after="0" w:line="240" w:lineRule="auto"/>
      </w:pPr>
      <w:r>
        <w:separator/>
      </w:r>
    </w:p>
  </w:endnote>
  <w:endnote w:type="continuationSeparator" w:id="0">
    <w:p w:rsidR="005B2054" w:rsidRDefault="005B2054" w:rsidP="003F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44" w:rsidRDefault="003F5B44" w:rsidP="003F5B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54" w:rsidRDefault="005B2054" w:rsidP="003F5B44">
      <w:pPr>
        <w:spacing w:after="0" w:line="240" w:lineRule="auto"/>
      </w:pPr>
      <w:r>
        <w:separator/>
      </w:r>
    </w:p>
  </w:footnote>
  <w:footnote w:type="continuationSeparator" w:id="0">
    <w:p w:rsidR="005B2054" w:rsidRDefault="005B2054" w:rsidP="003F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44" w:rsidRDefault="003F5B44" w:rsidP="003F5B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0020"/>
    <w:multiLevelType w:val="hybridMultilevel"/>
    <w:tmpl w:val="8F5EA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0B55"/>
    <w:multiLevelType w:val="hybridMultilevel"/>
    <w:tmpl w:val="D3D0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B"/>
    <w:rsid w:val="00102900"/>
    <w:rsid w:val="001736BF"/>
    <w:rsid w:val="00191512"/>
    <w:rsid w:val="00266D40"/>
    <w:rsid w:val="0029179B"/>
    <w:rsid w:val="00397950"/>
    <w:rsid w:val="003A423D"/>
    <w:rsid w:val="003F5B44"/>
    <w:rsid w:val="003F7290"/>
    <w:rsid w:val="005818CA"/>
    <w:rsid w:val="005B2054"/>
    <w:rsid w:val="00642F85"/>
    <w:rsid w:val="006C54F4"/>
    <w:rsid w:val="006D4800"/>
    <w:rsid w:val="0075778F"/>
    <w:rsid w:val="00767D43"/>
    <w:rsid w:val="007B791F"/>
    <w:rsid w:val="007E26DB"/>
    <w:rsid w:val="008D680C"/>
    <w:rsid w:val="008F2B72"/>
    <w:rsid w:val="00C63E8B"/>
    <w:rsid w:val="00CB5C90"/>
    <w:rsid w:val="00DD4AA0"/>
    <w:rsid w:val="00E76A79"/>
    <w:rsid w:val="00EC2015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1BF31"/>
  <w15:docId w15:val="{61D3710F-ADD4-4F42-8563-C855A74B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7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B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B4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44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D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</dc:creator>
  <cp:lastModifiedBy>Paulina Badowska</cp:lastModifiedBy>
  <cp:revision>7</cp:revision>
  <cp:lastPrinted>2020-03-03T11:45:00Z</cp:lastPrinted>
  <dcterms:created xsi:type="dcterms:W3CDTF">2020-02-14T15:29:00Z</dcterms:created>
  <dcterms:modified xsi:type="dcterms:W3CDTF">2020-03-03T11:53:00Z</dcterms:modified>
</cp:coreProperties>
</file>